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53D69" w14:textId="0E75D70F" w:rsidR="2B3B3D98" w:rsidRDefault="2B3B3D98" w:rsidP="2B3B3D98">
      <w:pPr>
        <w:rPr>
          <w:color w:val="2F5496" w:themeColor="accent1" w:themeShade="BF"/>
        </w:rPr>
      </w:pPr>
    </w:p>
    <w:p w14:paraId="3D1C1FB1" w14:textId="59FC5372" w:rsidR="2B3B3D98" w:rsidRDefault="2B3B3D98" w:rsidP="2B3B3D98">
      <w:pPr>
        <w:jc w:val="center"/>
        <w:rPr>
          <w:b/>
          <w:bCs/>
          <w:color w:val="2F5496" w:themeColor="accent1" w:themeShade="BF"/>
          <w:sz w:val="36"/>
          <w:szCs w:val="36"/>
        </w:rPr>
      </w:pPr>
      <w:r w:rsidRPr="2B3B3D98">
        <w:rPr>
          <w:b/>
          <w:bCs/>
          <w:color w:val="2F5496" w:themeColor="accent1" w:themeShade="BF"/>
          <w:sz w:val="36"/>
          <w:szCs w:val="36"/>
        </w:rPr>
        <w:t>KOMPETANSEMÅL I LYTTING I STIGENDE VANSKEGRAD</w:t>
      </w:r>
    </w:p>
    <w:tbl>
      <w:tblPr>
        <w:tblStyle w:val="Rutenettabell6fargerikuthevingsfarge1"/>
        <w:tblW w:w="0" w:type="auto"/>
        <w:tblLayout w:type="fixed"/>
        <w:tblLook w:val="06A0" w:firstRow="1" w:lastRow="0" w:firstColumn="1" w:lastColumn="0" w:noHBand="1" w:noVBand="1"/>
      </w:tblPr>
      <w:tblGrid>
        <w:gridCol w:w="570"/>
        <w:gridCol w:w="3105"/>
        <w:gridCol w:w="3165"/>
        <w:gridCol w:w="3315"/>
        <w:gridCol w:w="3405"/>
      </w:tblGrid>
      <w:tr w:rsidR="2B3B3D98" w14:paraId="1C71F3B4" w14:textId="77777777" w:rsidTr="7E423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0" w:type="dxa"/>
            <w:shd w:val="clear" w:color="auto" w:fill="D9E2F3" w:themeFill="accent1" w:themeFillTint="33"/>
          </w:tcPr>
          <w:p w14:paraId="0CDA0D17" w14:textId="7D3172BE" w:rsidR="2B3B3D98" w:rsidRDefault="2B3B3D98" w:rsidP="2B3B3D98">
            <w:pPr>
              <w:rPr>
                <w:sz w:val="28"/>
                <w:szCs w:val="28"/>
              </w:rPr>
            </w:pPr>
          </w:p>
        </w:tc>
        <w:tc>
          <w:tcPr>
            <w:tcW w:w="3105" w:type="dxa"/>
          </w:tcPr>
          <w:p w14:paraId="745A8DD1" w14:textId="14413CC0"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A1</w:t>
            </w:r>
          </w:p>
        </w:tc>
        <w:tc>
          <w:tcPr>
            <w:tcW w:w="3165" w:type="dxa"/>
            <w:shd w:val="clear" w:color="auto" w:fill="D9E2F3" w:themeFill="accent1" w:themeFillTint="33"/>
          </w:tcPr>
          <w:p w14:paraId="265BEBB8" w14:textId="3AF1306E"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A2</w:t>
            </w:r>
          </w:p>
        </w:tc>
        <w:tc>
          <w:tcPr>
            <w:tcW w:w="3315" w:type="dxa"/>
          </w:tcPr>
          <w:p w14:paraId="5455865E" w14:textId="4CB31B69"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B1</w:t>
            </w:r>
          </w:p>
        </w:tc>
        <w:tc>
          <w:tcPr>
            <w:tcW w:w="3405" w:type="dxa"/>
            <w:shd w:val="clear" w:color="auto" w:fill="D9E2F3" w:themeFill="accent1" w:themeFillTint="33"/>
          </w:tcPr>
          <w:p w14:paraId="29FBA606" w14:textId="30937309" w:rsidR="2B3B3D98" w:rsidRDefault="2B3B3D98" w:rsidP="2B3B3D98">
            <w:pPr>
              <w:spacing w:line="259" w:lineRule="auto"/>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B2</w:t>
            </w:r>
          </w:p>
        </w:tc>
      </w:tr>
      <w:tr w:rsidR="2B3B3D98" w14:paraId="77126045" w14:textId="77777777" w:rsidTr="7E423963">
        <w:tc>
          <w:tcPr>
            <w:cnfStyle w:val="001000000000" w:firstRow="0" w:lastRow="0" w:firstColumn="1" w:lastColumn="0" w:oddVBand="0" w:evenVBand="0" w:oddHBand="0" w:evenHBand="0" w:firstRowFirstColumn="0" w:firstRowLastColumn="0" w:lastRowFirstColumn="0" w:lastRowLastColumn="0"/>
            <w:tcW w:w="570" w:type="dxa"/>
            <w:vMerge w:val="restart"/>
            <w:shd w:val="clear" w:color="auto" w:fill="D9E2F3" w:themeFill="accent1" w:themeFillTint="33"/>
          </w:tcPr>
          <w:p w14:paraId="4C0A1B90" w14:textId="1CBFCB88" w:rsidR="2B3B3D98" w:rsidRDefault="2B3B3D98" w:rsidP="2B3B3D98">
            <w:r>
              <w:t>L</w:t>
            </w:r>
          </w:p>
          <w:p w14:paraId="165FB004" w14:textId="7C8CA6CD" w:rsidR="2B3B3D98" w:rsidRDefault="2B3B3D98" w:rsidP="2B3B3D98">
            <w:r>
              <w:t>Y</w:t>
            </w:r>
          </w:p>
          <w:p w14:paraId="4C8739D3" w14:textId="4D14ACED" w:rsidR="2B3B3D98" w:rsidRDefault="2B3B3D98" w:rsidP="2B3B3D98">
            <w:r>
              <w:t>T</w:t>
            </w:r>
          </w:p>
          <w:p w14:paraId="448DE48B" w14:textId="027474DF" w:rsidR="2B3B3D98" w:rsidRDefault="2B3B3D98" w:rsidP="2B3B3D98">
            <w:r>
              <w:t>T</w:t>
            </w:r>
          </w:p>
          <w:p w14:paraId="16355D20" w14:textId="14647857" w:rsidR="2B3B3D98" w:rsidRDefault="2B3B3D98" w:rsidP="2B3B3D98">
            <w:r>
              <w:t>E</w:t>
            </w:r>
          </w:p>
        </w:tc>
        <w:tc>
          <w:tcPr>
            <w:tcW w:w="3105" w:type="dxa"/>
          </w:tcPr>
          <w:p w14:paraId="4C68ED23" w14:textId="19892D65" w:rsidR="2B3B3D98" w:rsidRDefault="682EB907" w:rsidP="2B3B3D98">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forstå kjente ord og fraser og svært enkle setninger om kjente, dagligdagse emner når det brukes et svært enkelt språk i langsom, svært tydelig artikulert tale. Deltakeren kan ha behov for kontekstuell støtte.</w:t>
            </w:r>
          </w:p>
          <w:p w14:paraId="4C4AF727" w14:textId="18EF8E05"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1E12E320" w14:textId="7D76B1A0" w:rsidR="2B3B3D98" w:rsidRDefault="682EB907">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forstå vanlige ord og ytringer om kjente emner knyttet til egen person, nære omgivelser, opplæring og arbeids- og samfunnsliv når det brukes et enkelt språk i langsom, tydelig artikulert tale.</w:t>
            </w:r>
          </w:p>
          <w:p w14:paraId="15567E13" w14:textId="3AF6D63A" w:rsidR="2B3B3D98" w:rsidRDefault="2B3B3D98" w:rsidP="3973198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315" w:type="dxa"/>
          </w:tcPr>
          <w:p w14:paraId="2084A374" w14:textId="2338CBC1" w:rsidR="2B3B3D98" w:rsidRDefault="682EB907" w:rsidP="2B3B3D98">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forstå hovedinnholdet og enkelte spesifikke detaljer i tale om kjente emner knyttet til egen livssituasjon, opplæring, arbeids- og samfunnsliv og emner av personlig interesse når det snakkes tydelig og med moderat talehastighet.</w:t>
            </w:r>
          </w:p>
          <w:p w14:paraId="416C648D" w14:textId="39281C40"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7A57B000" w14:textId="56C9F646" w:rsidR="2B3B3D98" w:rsidRDefault="682EB907" w:rsidP="2B3B3D98">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forstå hovedinnhold og spesifikke detaljer i tale om allmenne emner og emner knyttet til eget fag- og interessefelt når det snakkes med vanlig talehastighet, selv når talen er språklig og innholdsmessig kompleks.</w:t>
            </w:r>
          </w:p>
          <w:p w14:paraId="03C74C63" w14:textId="52D09333"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7AAFBE7"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67AD58B3" w14:textId="77777777" w:rsidR="00D86CC9" w:rsidRDefault="00D86CC9"/>
        </w:tc>
        <w:tc>
          <w:tcPr>
            <w:tcW w:w="3105" w:type="dxa"/>
          </w:tcPr>
          <w:p w14:paraId="03C39627" w14:textId="30C46676" w:rsidR="2B3B3D98" w:rsidRDefault="2B3B3D98" w:rsidP="2B3B3D98">
            <w:pPr>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tc>
        <w:tc>
          <w:tcPr>
            <w:tcW w:w="3165" w:type="dxa"/>
            <w:shd w:val="clear" w:color="auto" w:fill="D9E2F3" w:themeFill="accent1" w:themeFillTint="33"/>
          </w:tcPr>
          <w:p w14:paraId="3C27C59C" w14:textId="20786168" w:rsidR="2B3B3D98" w:rsidRDefault="2B3B3D98" w:rsidP="2B3B3D98">
            <w:pPr>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 xml:space="preserve">Deltakeren skal kunne: </w:t>
            </w:r>
          </w:p>
        </w:tc>
        <w:tc>
          <w:tcPr>
            <w:tcW w:w="3315" w:type="dxa"/>
          </w:tcPr>
          <w:p w14:paraId="7381AFF0" w14:textId="2D1F36B4" w:rsidR="2B3B3D98" w:rsidRDefault="2B3B3D98" w:rsidP="2B3B3D98">
            <w:pPr>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48C6B5FE" w14:textId="35C3C4F9" w:rsidR="2B3B3D98" w:rsidRDefault="2B3B3D98" w:rsidP="2B3B3D98">
            <w:pPr>
              <w:cnfStyle w:val="000000000000" w:firstRow="0" w:lastRow="0" w:firstColumn="0" w:lastColumn="0" w:oddVBand="0" w:evenVBand="0" w:oddHBand="0" w:evenHBand="0" w:firstRowFirstColumn="0" w:firstRowLastColumn="0" w:lastRowFirstColumn="0" w:lastRowLastColumn="0"/>
              <w:rPr>
                <w:sz w:val="28"/>
                <w:szCs w:val="28"/>
              </w:rPr>
            </w:pPr>
          </w:p>
        </w:tc>
        <w:tc>
          <w:tcPr>
            <w:tcW w:w="3405" w:type="dxa"/>
            <w:shd w:val="clear" w:color="auto" w:fill="D9E2F3" w:themeFill="accent1" w:themeFillTint="33"/>
          </w:tcPr>
          <w:p w14:paraId="03FC2B53" w14:textId="42FC4B91" w:rsidR="2B3B3D98" w:rsidRDefault="2B3B3D98" w:rsidP="2B3B3D98">
            <w:pPr>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5A1D3E9F" w14:textId="1C16F67B" w:rsidR="2B3B3D98" w:rsidRDefault="2B3B3D98" w:rsidP="2B3B3D98">
            <w:pPr>
              <w:cnfStyle w:val="000000000000" w:firstRow="0" w:lastRow="0" w:firstColumn="0" w:lastColumn="0" w:oddVBand="0" w:evenVBand="0" w:oddHBand="0" w:evenHBand="0" w:firstRowFirstColumn="0" w:firstRowLastColumn="0" w:lastRowFirstColumn="0" w:lastRowLastColumn="0"/>
              <w:rPr>
                <w:sz w:val="28"/>
                <w:szCs w:val="28"/>
              </w:rPr>
            </w:pPr>
          </w:p>
        </w:tc>
      </w:tr>
      <w:tr w:rsidR="2B3B3D98" w14:paraId="3B914240"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157965F8" w14:textId="77777777" w:rsidR="00D86CC9" w:rsidRDefault="00D86CC9"/>
        </w:tc>
        <w:tc>
          <w:tcPr>
            <w:tcW w:w="3105" w:type="dxa"/>
          </w:tcPr>
          <w:p w14:paraId="13A68324" w14:textId="7892BE6A"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gjenkjenne og forstå kjente ord og fraser og helt enkle setninger i samtaler om det kjente og nære</w:t>
            </w:r>
          </w:p>
          <w:p w14:paraId="4B7BC81C" w14:textId="1DF066E7"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18634781" w14:textId="44F4CE7A" w:rsidR="2B3B3D98" w:rsidRDefault="682EB907"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oppfatte temaet i korte, enkle samtaler</w:t>
            </w:r>
          </w:p>
          <w:p w14:paraId="1A515F59" w14:textId="7D58D7BC"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315" w:type="dxa"/>
          </w:tcPr>
          <w:p w14:paraId="59E77C2B" w14:textId="073E2E6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hovedpoeng og enkelte spesifikke detaljer i samtaler og diskusjoner om emner en kjenner</w:t>
            </w:r>
          </w:p>
          <w:p w14:paraId="7E42051B" w14:textId="6E1AA87A"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7423D48C" w14:textId="5AA67376"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det meste av det som blir sagt, og oppfatte holdninger og synspunkter i samtaler, diskusjoner og debatter</w:t>
            </w:r>
          </w:p>
          <w:p w14:paraId="4FADE02E" w14:textId="4EA538DF" w:rsidR="2B3B3D98" w:rsidRDefault="2B3B3D98" w:rsidP="00020F40">
            <w:pPr>
              <w:cnfStyle w:val="000000000000" w:firstRow="0" w:lastRow="0" w:firstColumn="0" w:lastColumn="0" w:oddVBand="0" w:evenVBand="0" w:oddHBand="0" w:evenHBand="0" w:firstRowFirstColumn="0" w:firstRowLastColumn="0" w:lastRowFirstColumn="0" w:lastRowLastColumn="0"/>
            </w:pPr>
          </w:p>
        </w:tc>
      </w:tr>
      <w:tr w:rsidR="2B3B3D98" w14:paraId="74D7A52A"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22305514" w14:textId="77777777" w:rsidR="00D86CC9" w:rsidRDefault="00D86CC9"/>
        </w:tc>
        <w:tc>
          <w:tcPr>
            <w:tcW w:w="3105" w:type="dxa"/>
          </w:tcPr>
          <w:p w14:paraId="5B60486A" w14:textId="43431E37"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6B9BD3C1" w14:textId="43431E37"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315" w:type="dxa"/>
          </w:tcPr>
          <w:p w14:paraId="4F8740EE" w14:textId="43431E37"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27648AE7" w14:textId="3A7CAC05"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følge komplekse argumentasjonsrekker hvis emnet er relativt kjent og overgangene mellom argumentene er tydelig markert</w:t>
            </w:r>
          </w:p>
          <w:p w14:paraId="327A8E28" w14:textId="54A8EAF5"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72A799A0"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2EF06453" w14:textId="77777777" w:rsidR="00D86CC9" w:rsidRDefault="00D86CC9"/>
        </w:tc>
        <w:tc>
          <w:tcPr>
            <w:tcW w:w="3105" w:type="dxa"/>
          </w:tcPr>
          <w:p w14:paraId="37633A5C" w14:textId="0DFB74F0"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oppfatte hovedinnholdet i veldig enkelt formidlet informasjon i en kjent kontekst</w:t>
            </w:r>
          </w:p>
          <w:p w14:paraId="420ACCBB" w14:textId="26ABDE1A"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50376ADF" w14:textId="7C6F9453"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enkel informasjon om et kjent emne med visuell støtte, for eksempel en presentasjon</w:t>
            </w:r>
          </w:p>
          <w:p w14:paraId="2956BAE5" w14:textId="0BD70682"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315" w:type="dxa"/>
          </w:tcPr>
          <w:p w14:paraId="1ABCAEEF" w14:textId="331A4D7B"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følge med i klare og strukturerte framstillinger om kjente emner, for eksempel presentasjoner, foredrag eller fortellinger</w:t>
            </w:r>
          </w:p>
          <w:p w14:paraId="65B64A03" w14:textId="4F17603F" w:rsidR="2B3B3D98" w:rsidRDefault="2B3B3D98" w:rsidP="00ED053E">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02D0A8CF" w14:textId="5A54DCC1"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oppfatte hovedinnholdet i akademiske eller yrkesmessige presentasjoner innenfor eget fag- og interessefelt</w:t>
            </w:r>
          </w:p>
          <w:p w14:paraId="43A84F0D" w14:textId="2D5E4A01" w:rsidR="2B3B3D98" w:rsidRDefault="2B3B3D98" w:rsidP="00ED053E">
            <w:pPr>
              <w:cnfStyle w:val="000000000000" w:firstRow="0" w:lastRow="0" w:firstColumn="0" w:lastColumn="0" w:oddVBand="0" w:evenVBand="0" w:oddHBand="0" w:evenHBand="0" w:firstRowFirstColumn="0" w:firstRowLastColumn="0" w:lastRowFirstColumn="0" w:lastRowLastColumn="0"/>
            </w:pPr>
          </w:p>
        </w:tc>
      </w:tr>
      <w:tr w:rsidR="2B3B3D98" w14:paraId="378A2AB7"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45B0F5E7" w14:textId="77777777" w:rsidR="00D86CC9" w:rsidRDefault="00D86CC9"/>
        </w:tc>
        <w:tc>
          <w:tcPr>
            <w:tcW w:w="3105" w:type="dxa"/>
          </w:tcPr>
          <w:p w14:paraId="2EDD2716" w14:textId="5B1EDA79"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helt enkle meldinger, beskjeder, instruksjoner og stedsanvisninger når de er rettet direkte mot deltakeren selv</w:t>
            </w:r>
          </w:p>
          <w:p w14:paraId="6A6CB377" w14:textId="75E10A2A"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1A912EB0" w14:textId="311FB474"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hovedinnholdet og enkelte detaljer i korte, enkle meldinger, beskjeder, instruksjoner og tids- og stedsanvisninger</w:t>
            </w:r>
          </w:p>
          <w:p w14:paraId="40809A5E" w14:textId="6F6D7185"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3D0184A1" w14:textId="0F08BDD2"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315" w:type="dxa"/>
          </w:tcPr>
          <w:p w14:paraId="73497D54" w14:textId="5D96672F"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spesifikke detaljer i meldinger, beskjeder, instruksjoner og anvisninger</w:t>
            </w:r>
          </w:p>
          <w:p w14:paraId="7944161A" w14:textId="68009D9F"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218A4CC7" w14:textId="2DA73DF3"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5A5359F6" w14:textId="2077A068"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informasjon i meldinger, beskjeder og detaljerte instruksjoner</w:t>
            </w:r>
          </w:p>
          <w:p w14:paraId="096AF281" w14:textId="69E3B0B4"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48DE0BD" w14:textId="00A70315"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D4B1BD9"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2EB3C296" w14:textId="77777777" w:rsidR="00D86CC9" w:rsidRDefault="00D86CC9"/>
        </w:tc>
        <w:tc>
          <w:tcPr>
            <w:tcW w:w="3105" w:type="dxa"/>
          </w:tcPr>
          <w:p w14:paraId="7597625E" w14:textId="39C433EB"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tall og uttrykk for mengde, priser og tidsangivelser</w:t>
            </w:r>
          </w:p>
          <w:p w14:paraId="7E254C3F" w14:textId="6DA4CCFA"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6746817E" w14:textId="75642249"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315" w:type="dxa"/>
          </w:tcPr>
          <w:p w14:paraId="0BF5654A" w14:textId="38DFEBBB"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3FB7E363" w14:textId="58E170B7"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457B62E"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0089AFEF" w14:textId="77777777" w:rsidR="00D86CC9" w:rsidRDefault="00D86CC9"/>
        </w:tc>
        <w:tc>
          <w:tcPr>
            <w:tcW w:w="3105" w:type="dxa"/>
          </w:tcPr>
          <w:p w14:paraId="7A099683" w14:textId="0F46C54E"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 xml:space="preserve">oppfatte svært enkel informasjon om kjente </w:t>
            </w:r>
            <w:r w:rsidRPr="767B696A">
              <w:rPr>
                <w:rFonts w:ascii="Source Sans Pro" w:eastAsia="Source Sans Pro" w:hAnsi="Source Sans Pro" w:cs="Source Sans Pro"/>
                <w:color w:val="000000" w:themeColor="text1"/>
                <w:sz w:val="27"/>
                <w:szCs w:val="27"/>
              </w:rPr>
              <w:lastRenderedPageBreak/>
              <w:t>emner fra auditivt og audiovisuelt materiale</w:t>
            </w:r>
          </w:p>
          <w:p w14:paraId="045356D0" w14:textId="3B639C3C"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1E401D85" w14:textId="3C0E610C"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lastRenderedPageBreak/>
              <w:t xml:space="preserve">oppfatte viktig informasjon om kjente </w:t>
            </w:r>
            <w:r w:rsidRPr="767B696A">
              <w:rPr>
                <w:rFonts w:ascii="Source Sans Pro" w:eastAsia="Source Sans Pro" w:hAnsi="Source Sans Pro" w:cs="Source Sans Pro"/>
                <w:color w:val="000000" w:themeColor="text1"/>
                <w:sz w:val="27"/>
                <w:szCs w:val="27"/>
              </w:rPr>
              <w:lastRenderedPageBreak/>
              <w:t>emner fra korte auditive og audiovisuelle klipp, for eksempel nyhetssendinger, dersom det snakkes sakte og tydelig</w:t>
            </w:r>
          </w:p>
          <w:p w14:paraId="3C134A13" w14:textId="4995EA49"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315" w:type="dxa"/>
          </w:tcPr>
          <w:p w14:paraId="14507163" w14:textId="3801866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lastRenderedPageBreak/>
              <w:t xml:space="preserve">forstå hovedpunkter og enkelte spesifikke detaljer i </w:t>
            </w:r>
            <w:r w:rsidRPr="767B696A">
              <w:rPr>
                <w:rFonts w:ascii="Source Sans Pro" w:eastAsia="Source Sans Pro" w:hAnsi="Source Sans Pro" w:cs="Source Sans Pro"/>
                <w:color w:val="000000" w:themeColor="text1"/>
                <w:sz w:val="27"/>
                <w:szCs w:val="27"/>
              </w:rPr>
              <w:lastRenderedPageBreak/>
              <w:t>auditivt og audiovisuelt materiale, for eksempel nyhetssendinger, podkaster og filmer</w:t>
            </w:r>
          </w:p>
          <w:p w14:paraId="514BED70" w14:textId="150B6F7F" w:rsidR="2B3B3D98" w:rsidRDefault="2B3B3D98" w:rsidP="00ED053E">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29A437A5" w14:textId="388E8C09"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lastRenderedPageBreak/>
              <w:t xml:space="preserve">forstå det meste av innholdet i auditivt og </w:t>
            </w:r>
            <w:r w:rsidRPr="767B696A">
              <w:rPr>
                <w:rFonts w:ascii="Source Sans Pro" w:eastAsia="Source Sans Pro" w:hAnsi="Source Sans Pro" w:cs="Source Sans Pro"/>
                <w:color w:val="000000" w:themeColor="text1"/>
                <w:sz w:val="27"/>
                <w:szCs w:val="27"/>
              </w:rPr>
              <w:lastRenderedPageBreak/>
              <w:t>audiovisuelt materiale, for eksempel nyhetssendinger, dokumentarer, film og podkaster på en kjent dialekt</w:t>
            </w:r>
          </w:p>
          <w:p w14:paraId="0DB095E9" w14:textId="07D17B27" w:rsidR="2B3B3D98" w:rsidRDefault="2B3B3D98" w:rsidP="00ED053E">
            <w:pPr>
              <w:cnfStyle w:val="000000000000" w:firstRow="0" w:lastRow="0" w:firstColumn="0" w:lastColumn="0" w:oddVBand="0" w:evenVBand="0" w:oddHBand="0" w:evenHBand="0" w:firstRowFirstColumn="0" w:firstRowLastColumn="0" w:lastRowFirstColumn="0" w:lastRowLastColumn="0"/>
            </w:pPr>
          </w:p>
        </w:tc>
      </w:tr>
      <w:tr w:rsidR="2B3B3D98" w14:paraId="48447338"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0DB04B3B" w14:textId="77777777" w:rsidR="00D86CC9" w:rsidRDefault="00D86CC9"/>
        </w:tc>
        <w:tc>
          <w:tcPr>
            <w:tcW w:w="3105" w:type="dxa"/>
          </w:tcPr>
          <w:p w14:paraId="71B8389F" w14:textId="40477376"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enkelte uttalevarianter og dialektvarianter av noen av de aller mest frekvente ordene i den lokale dialekten (for eksempel personlige pronomen)</w:t>
            </w:r>
          </w:p>
          <w:p w14:paraId="5D2FE063" w14:textId="50E3203A" w:rsidR="2B3B3D98" w:rsidRDefault="2B3B3D98" w:rsidP="2B3B3D98">
            <w:pPr>
              <w:cnfStyle w:val="000000000000" w:firstRow="0" w:lastRow="0" w:firstColumn="0" w:lastColumn="0" w:oddVBand="0" w:evenVBand="0" w:oddHBand="0" w:evenHBand="0" w:firstRowFirstColumn="0" w:firstRowLastColumn="0" w:lastRowFirstColumn="0" w:lastRowLastColumn="0"/>
            </w:pPr>
            <w:r>
              <w:br/>
            </w:r>
          </w:p>
        </w:tc>
        <w:tc>
          <w:tcPr>
            <w:tcW w:w="3165" w:type="dxa"/>
            <w:shd w:val="clear" w:color="auto" w:fill="D9E2F3" w:themeFill="accent1" w:themeFillTint="33"/>
          </w:tcPr>
          <w:p w14:paraId="4D8175F9" w14:textId="750CFC7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noen uttalevarianter og noen vanlige dialektord og -uttrykk en møter i dagliglivet</w:t>
            </w:r>
          </w:p>
          <w:p w14:paraId="293C15FB" w14:textId="277B3755"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315" w:type="dxa"/>
          </w:tcPr>
          <w:p w14:paraId="46C3175D" w14:textId="48B67B4F"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en del uttalevarianter og vanlige dialektord og -uttrykk en møter i dagliglivet</w:t>
            </w:r>
          </w:p>
          <w:p w14:paraId="0A5343F5" w14:textId="5235BDDA" w:rsidR="2B3B3D98" w:rsidRDefault="2B3B3D98" w:rsidP="00ED053E">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4963C216" w14:textId="76014783"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forstå dialekter når den som snakker, tilpasser språket ved behov</w:t>
            </w:r>
          </w:p>
          <w:p w14:paraId="1E84EC10" w14:textId="18DB5322" w:rsidR="2B3B3D98" w:rsidRDefault="2B3B3D98" w:rsidP="00ED053E">
            <w:pPr>
              <w:cnfStyle w:val="000000000000" w:firstRow="0" w:lastRow="0" w:firstColumn="0" w:lastColumn="0" w:oddVBand="0" w:evenVBand="0" w:oddHBand="0" w:evenHBand="0" w:firstRowFirstColumn="0" w:firstRowLastColumn="0" w:lastRowFirstColumn="0" w:lastRowLastColumn="0"/>
            </w:pPr>
          </w:p>
        </w:tc>
      </w:tr>
      <w:tr w:rsidR="2B3B3D98" w14:paraId="2BDD9A9F" w14:textId="77777777" w:rsidTr="7E423963">
        <w:tc>
          <w:tcPr>
            <w:cnfStyle w:val="001000000000" w:firstRow="0" w:lastRow="0" w:firstColumn="1" w:lastColumn="0" w:oddVBand="0" w:evenVBand="0" w:oddHBand="0" w:evenHBand="0" w:firstRowFirstColumn="0" w:firstRowLastColumn="0" w:lastRowFirstColumn="0" w:lastRowLastColumn="0"/>
            <w:tcW w:w="570" w:type="dxa"/>
            <w:vMerge/>
          </w:tcPr>
          <w:p w14:paraId="6A4E5605" w14:textId="77777777" w:rsidR="00D86CC9" w:rsidRDefault="00D86CC9"/>
        </w:tc>
        <w:tc>
          <w:tcPr>
            <w:tcW w:w="3105" w:type="dxa"/>
          </w:tcPr>
          <w:p w14:paraId="42137F1D" w14:textId="540E0F4B"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 xml:space="preserve">bruke noen svært enkle </w:t>
            </w:r>
            <w:proofErr w:type="spellStart"/>
            <w:r w:rsidRPr="767B696A">
              <w:rPr>
                <w:rFonts w:ascii="Source Sans Pro" w:eastAsia="Source Sans Pro" w:hAnsi="Source Sans Pro" w:cs="Source Sans Pro"/>
                <w:color w:val="000000" w:themeColor="text1"/>
                <w:sz w:val="27"/>
                <w:szCs w:val="27"/>
              </w:rPr>
              <w:t>lyttestrategier</w:t>
            </w:r>
            <w:proofErr w:type="spellEnd"/>
            <w:r w:rsidRPr="767B696A">
              <w:rPr>
                <w:rFonts w:ascii="Source Sans Pro" w:eastAsia="Source Sans Pro" w:hAnsi="Source Sans Pro" w:cs="Source Sans Pro"/>
                <w:color w:val="000000" w:themeColor="text1"/>
                <w:sz w:val="27"/>
                <w:szCs w:val="27"/>
              </w:rPr>
              <w:t>, som å utlede betydningen av konkrete, dagligdagse ord ut fra en svært enkel kontekst eller med bakgrunn i likheter med andre språk deltakeren snakker</w:t>
            </w:r>
          </w:p>
          <w:p w14:paraId="1C170EB8" w14:textId="6A1E8396" w:rsidR="2B3B3D98" w:rsidRDefault="2B3B3D98" w:rsidP="00020F40">
            <w:pPr>
              <w:cnfStyle w:val="000000000000" w:firstRow="0" w:lastRow="0" w:firstColumn="0" w:lastColumn="0" w:oddVBand="0" w:evenVBand="0" w:oddHBand="0" w:evenHBand="0" w:firstRowFirstColumn="0" w:firstRowLastColumn="0" w:lastRowFirstColumn="0" w:lastRowLastColumn="0"/>
            </w:pPr>
          </w:p>
        </w:tc>
        <w:tc>
          <w:tcPr>
            <w:tcW w:w="3165" w:type="dxa"/>
            <w:shd w:val="clear" w:color="auto" w:fill="D9E2F3" w:themeFill="accent1" w:themeFillTint="33"/>
          </w:tcPr>
          <w:p w14:paraId="43FD6714" w14:textId="558DC940"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 xml:space="preserve">bruke noen enkle </w:t>
            </w:r>
            <w:proofErr w:type="spellStart"/>
            <w:r w:rsidRPr="767B696A">
              <w:rPr>
                <w:rFonts w:ascii="Source Sans Pro" w:eastAsia="Source Sans Pro" w:hAnsi="Source Sans Pro" w:cs="Source Sans Pro"/>
                <w:color w:val="000000" w:themeColor="text1"/>
                <w:sz w:val="27"/>
                <w:szCs w:val="27"/>
              </w:rPr>
              <w:t>lyttestrategier</w:t>
            </w:r>
            <w:proofErr w:type="spellEnd"/>
            <w:r w:rsidRPr="767B696A">
              <w:rPr>
                <w:rFonts w:ascii="Source Sans Pro" w:eastAsia="Source Sans Pro" w:hAnsi="Source Sans Pro" w:cs="Source Sans Pro"/>
                <w:color w:val="000000" w:themeColor="text1"/>
                <w:sz w:val="27"/>
                <w:szCs w:val="27"/>
              </w:rPr>
              <w:t>, som å utlede betydningen av konkrete, dagligdagse ord ut fra en enkel kontekst</w:t>
            </w:r>
          </w:p>
          <w:p w14:paraId="02C59E91" w14:textId="4ED8D4ED"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7EA2D107" w14:textId="0E7C00F3"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315" w:type="dxa"/>
          </w:tcPr>
          <w:p w14:paraId="37EBBEA8" w14:textId="4B4D81C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 xml:space="preserve">bruke </w:t>
            </w:r>
            <w:proofErr w:type="spellStart"/>
            <w:r w:rsidRPr="767B696A">
              <w:rPr>
                <w:rFonts w:ascii="Source Sans Pro" w:eastAsia="Source Sans Pro" w:hAnsi="Source Sans Pro" w:cs="Source Sans Pro"/>
                <w:color w:val="000000" w:themeColor="text1"/>
                <w:sz w:val="27"/>
                <w:szCs w:val="27"/>
              </w:rPr>
              <w:t>lyttestrategier</w:t>
            </w:r>
            <w:proofErr w:type="spellEnd"/>
            <w:r w:rsidRPr="767B696A">
              <w:rPr>
                <w:rFonts w:ascii="Source Sans Pro" w:eastAsia="Source Sans Pro" w:hAnsi="Source Sans Pro" w:cs="Source Sans Pro"/>
                <w:color w:val="000000" w:themeColor="text1"/>
                <w:sz w:val="27"/>
                <w:szCs w:val="27"/>
              </w:rPr>
              <w:t xml:space="preserve"> som å forstå ord ut fra konteksten når temaet er kjent, og å gjette seg til betydningen av ord ut fra de ulike delene ordet er bygd opp av</w:t>
            </w:r>
          </w:p>
          <w:p w14:paraId="08474E60" w14:textId="230A4C94" w:rsidR="2B3B3D98" w:rsidRDefault="2B3B3D98" w:rsidP="00ED053E">
            <w:pPr>
              <w:cnfStyle w:val="000000000000" w:firstRow="0" w:lastRow="0" w:firstColumn="0" w:lastColumn="0" w:oddVBand="0" w:evenVBand="0" w:oddHBand="0" w:evenHBand="0" w:firstRowFirstColumn="0" w:firstRowLastColumn="0" w:lastRowFirstColumn="0" w:lastRowLastColumn="0"/>
            </w:pPr>
          </w:p>
        </w:tc>
        <w:tc>
          <w:tcPr>
            <w:tcW w:w="3405" w:type="dxa"/>
            <w:shd w:val="clear" w:color="auto" w:fill="D9E2F3" w:themeFill="accent1" w:themeFillTint="33"/>
          </w:tcPr>
          <w:p w14:paraId="2784FF6E" w14:textId="27AC675F"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 xml:space="preserve">bruke en rekke </w:t>
            </w:r>
            <w:proofErr w:type="spellStart"/>
            <w:r w:rsidRPr="767B696A">
              <w:rPr>
                <w:rFonts w:ascii="Source Sans Pro" w:eastAsia="Source Sans Pro" w:hAnsi="Source Sans Pro" w:cs="Source Sans Pro"/>
                <w:color w:val="000000" w:themeColor="text1"/>
                <w:sz w:val="27"/>
                <w:szCs w:val="27"/>
              </w:rPr>
              <w:t>lyttestrategier</w:t>
            </w:r>
            <w:proofErr w:type="spellEnd"/>
            <w:r w:rsidRPr="767B696A">
              <w:rPr>
                <w:rFonts w:ascii="Source Sans Pro" w:eastAsia="Source Sans Pro" w:hAnsi="Source Sans Pro" w:cs="Source Sans Pro"/>
                <w:color w:val="000000" w:themeColor="text1"/>
                <w:sz w:val="27"/>
                <w:szCs w:val="27"/>
              </w:rPr>
              <w:t xml:space="preserve"> for å oppnå forståelse, blant annet prøve å få tak i hovedpunkter og sjekke om han eller hun har forstått budskapet riktig, ved hjelp av signaler i konteksten</w:t>
            </w:r>
          </w:p>
          <w:p w14:paraId="5AFD3278" w14:textId="1EA4CF77"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208E4DDB" w14:textId="298EC0F8"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bl>
    <w:p w14:paraId="576CA656" w14:textId="39746F91" w:rsidR="2B3B3D98" w:rsidRDefault="2B3B3D98" w:rsidP="2B3B3D98">
      <w:pPr>
        <w:rPr>
          <w:color w:val="2F5496" w:themeColor="accent1" w:themeShade="BF"/>
        </w:rPr>
      </w:pPr>
    </w:p>
    <w:p w14:paraId="16D8C5D4" w14:textId="4C816054" w:rsidR="767B696A" w:rsidRDefault="767B696A">
      <w:r>
        <w:br w:type="page"/>
      </w:r>
    </w:p>
    <w:p w14:paraId="4F216508" w14:textId="50FBC3DC" w:rsidR="2B3B3D98" w:rsidRDefault="682EB907" w:rsidP="767B696A">
      <w:pPr>
        <w:jc w:val="center"/>
        <w:rPr>
          <w:b/>
          <w:bCs/>
          <w:color w:val="2F5496" w:themeColor="accent1" w:themeShade="BF"/>
          <w:sz w:val="36"/>
          <w:szCs w:val="36"/>
        </w:rPr>
      </w:pPr>
      <w:r w:rsidRPr="767B696A">
        <w:rPr>
          <w:b/>
          <w:bCs/>
          <w:color w:val="2F5496" w:themeColor="accent1" w:themeShade="BF"/>
          <w:sz w:val="36"/>
          <w:szCs w:val="36"/>
        </w:rPr>
        <w:lastRenderedPageBreak/>
        <w:t>KOMPETANSEMÅL I LESING I STIGENDE VANSKEGRAD</w:t>
      </w:r>
    </w:p>
    <w:p w14:paraId="3AE3D4B4" w14:textId="166FF748" w:rsidR="2B3B3D98" w:rsidRDefault="2B3B3D98" w:rsidP="2B3B3D98"/>
    <w:tbl>
      <w:tblPr>
        <w:tblStyle w:val="Rutenettabell6fargerikuthevingsfarge1"/>
        <w:tblW w:w="13950" w:type="dxa"/>
        <w:tblLayout w:type="fixed"/>
        <w:tblLook w:val="06A0" w:firstRow="1" w:lastRow="0" w:firstColumn="1" w:lastColumn="0" w:noHBand="1" w:noVBand="1"/>
      </w:tblPr>
      <w:tblGrid>
        <w:gridCol w:w="563"/>
        <w:gridCol w:w="2145"/>
        <w:gridCol w:w="2760"/>
        <w:gridCol w:w="3000"/>
        <w:gridCol w:w="2715"/>
        <w:gridCol w:w="2767"/>
      </w:tblGrid>
      <w:tr w:rsidR="2B3B3D98" w14:paraId="5ED34E6D" w14:textId="77777777" w:rsidTr="004A2482">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3" w:type="dxa"/>
            <w:shd w:val="clear" w:color="auto" w:fill="E2EFD9" w:themeFill="accent6" w:themeFillTint="33"/>
          </w:tcPr>
          <w:p w14:paraId="4B45B5A6" w14:textId="7D3172BE" w:rsidR="2B3B3D98" w:rsidRDefault="2B3B3D98" w:rsidP="2B3B3D98">
            <w:pPr>
              <w:rPr>
                <w:sz w:val="28"/>
                <w:szCs w:val="28"/>
              </w:rPr>
            </w:pPr>
          </w:p>
        </w:tc>
        <w:tc>
          <w:tcPr>
            <w:tcW w:w="2145" w:type="dxa"/>
          </w:tcPr>
          <w:p w14:paraId="01F9E49D" w14:textId="4267F7F5"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Grunnopplæring lesing og skriving</w:t>
            </w:r>
          </w:p>
        </w:tc>
        <w:tc>
          <w:tcPr>
            <w:tcW w:w="2760" w:type="dxa"/>
          </w:tcPr>
          <w:p w14:paraId="7A6CDF4D" w14:textId="14413CC0"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A1</w:t>
            </w:r>
          </w:p>
        </w:tc>
        <w:tc>
          <w:tcPr>
            <w:tcW w:w="3000" w:type="dxa"/>
            <w:shd w:val="clear" w:color="auto" w:fill="E2EFD9" w:themeFill="accent6" w:themeFillTint="33"/>
          </w:tcPr>
          <w:p w14:paraId="3CB0CFBE" w14:textId="3AF1306E"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A2</w:t>
            </w:r>
          </w:p>
        </w:tc>
        <w:tc>
          <w:tcPr>
            <w:tcW w:w="2715" w:type="dxa"/>
          </w:tcPr>
          <w:p w14:paraId="7F1EB2CB" w14:textId="4CB31B69"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B1</w:t>
            </w:r>
          </w:p>
        </w:tc>
        <w:tc>
          <w:tcPr>
            <w:tcW w:w="2767" w:type="dxa"/>
            <w:shd w:val="clear" w:color="auto" w:fill="E2EFD9" w:themeFill="accent6" w:themeFillTint="33"/>
          </w:tcPr>
          <w:p w14:paraId="54E24595" w14:textId="30937309" w:rsidR="2B3B3D98" w:rsidRDefault="2B3B3D98" w:rsidP="2B3B3D98">
            <w:pPr>
              <w:spacing w:line="259" w:lineRule="auto"/>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B2</w:t>
            </w:r>
          </w:p>
        </w:tc>
      </w:tr>
      <w:tr w:rsidR="2B3B3D98" w14:paraId="6A177FDE" w14:textId="77777777" w:rsidTr="004A2482">
        <w:tc>
          <w:tcPr>
            <w:cnfStyle w:val="001000000000" w:firstRow="0" w:lastRow="0" w:firstColumn="1" w:lastColumn="0" w:oddVBand="0" w:evenVBand="0" w:oddHBand="0" w:evenHBand="0" w:firstRowFirstColumn="0" w:firstRowLastColumn="0" w:lastRowFirstColumn="0" w:lastRowLastColumn="0"/>
            <w:tcW w:w="563" w:type="dxa"/>
            <w:vMerge w:val="restart"/>
            <w:shd w:val="clear" w:color="auto" w:fill="E2EFD9" w:themeFill="accent6" w:themeFillTint="33"/>
          </w:tcPr>
          <w:p w14:paraId="522B4C29" w14:textId="443ECF75" w:rsidR="2B3B3D98" w:rsidRDefault="2B3B3D98" w:rsidP="2B3B3D98">
            <w:r>
              <w:t>L</w:t>
            </w:r>
          </w:p>
          <w:p w14:paraId="0BF112FB" w14:textId="7BC03CBB" w:rsidR="2B3B3D98" w:rsidRDefault="2B3B3D98" w:rsidP="2B3B3D98">
            <w:r>
              <w:t>E</w:t>
            </w:r>
          </w:p>
          <w:p w14:paraId="1B7EE7A2" w14:textId="5229F8CF" w:rsidR="2B3B3D98" w:rsidRDefault="2B3B3D98" w:rsidP="2B3B3D98">
            <w:r>
              <w:t>S</w:t>
            </w:r>
          </w:p>
          <w:p w14:paraId="06D40600" w14:textId="6631B97F" w:rsidR="2B3B3D98" w:rsidRDefault="2B3B3D98" w:rsidP="2B3B3D98">
            <w:r>
              <w:t>E</w:t>
            </w:r>
          </w:p>
        </w:tc>
        <w:tc>
          <w:tcPr>
            <w:tcW w:w="2145" w:type="dxa"/>
          </w:tcPr>
          <w:p w14:paraId="57D8E768" w14:textId="020DD882" w:rsidR="2B3B3D98" w:rsidRDefault="682EB907" w:rsidP="2B3B3D98">
            <w:pPr>
              <w:spacing w:line="259" w:lineRule="auto"/>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lese og forstå enkle ord og svært enkle fraser og setninger når innholdet er kjent, og når konteksten kan brukes som støtte for leseforståelse.</w:t>
            </w:r>
          </w:p>
          <w:p w14:paraId="7DCF218D" w14:textId="41D4DA3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2760" w:type="dxa"/>
          </w:tcPr>
          <w:p w14:paraId="410E8C65" w14:textId="24157FFC" w:rsidR="2B3B3D98" w:rsidRDefault="682EB907" w:rsidP="2B3B3D98">
            <w:pPr>
              <w:spacing w:line="259" w:lineRule="auto"/>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lese og forstå ord, setninger og korte, svært enkle tekster om kjente dagligdagse emner. Deltakeren kan ha behov for kontekstuell støtte.</w:t>
            </w:r>
          </w:p>
          <w:p w14:paraId="66E800F3" w14:textId="6D79520D"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313A1C2D" w14:textId="0CBCCF7A" w:rsidR="00A67624" w:rsidRDefault="00A67624"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000" w:type="dxa"/>
            <w:shd w:val="clear" w:color="auto" w:fill="E2EFD9" w:themeFill="accent6" w:themeFillTint="33"/>
          </w:tcPr>
          <w:p w14:paraId="12966581" w14:textId="148E956F" w:rsidR="2B3B3D98" w:rsidRDefault="682EB907" w:rsidP="2B3B3D98">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lese og forstå korte, enkle tekster om kjente emner knyttet til egen person, nære omgivelser, opplæring og arbeids- og samfunnsliv.</w:t>
            </w:r>
          </w:p>
          <w:p w14:paraId="63107D76" w14:textId="4956A960"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2715" w:type="dxa"/>
          </w:tcPr>
          <w:p w14:paraId="7B6484F2" w14:textId="72585113" w:rsidR="2B3B3D98" w:rsidRDefault="682EB907">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lese relativt enkle tekster med tilfredsstillende forståelse om emner knyttet til egen livssituasjon, opplæring, arbeids- og samfunnsliv og emner av personlig interesse.</w:t>
            </w:r>
          </w:p>
          <w:p w14:paraId="5522FB64" w14:textId="3E276049"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628D18DF" w14:textId="0B073813"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2767" w:type="dxa"/>
            <w:shd w:val="clear" w:color="auto" w:fill="E2EFD9" w:themeFill="accent6" w:themeFillTint="33"/>
          </w:tcPr>
          <w:p w14:paraId="1E004613" w14:textId="25E19CBB" w:rsidR="767B696A" w:rsidRDefault="682EB907" w:rsidP="767B696A">
            <w:pPr>
              <w:cnfStyle w:val="000000000000" w:firstRow="0" w:lastRow="0" w:firstColumn="0" w:lastColumn="0" w:oddVBand="0" w:evenVBand="0" w:oddHBand="0" w:evenHBand="0" w:firstRowFirstColumn="0" w:firstRowLastColumn="0" w:lastRowFirstColumn="0" w:lastRowLastColumn="0"/>
            </w:pPr>
            <w:r w:rsidRPr="767B696A">
              <w:rPr>
                <w:rFonts w:ascii="Source Sans Pro" w:eastAsia="Source Sans Pro" w:hAnsi="Source Sans Pro" w:cs="Source Sans Pro"/>
                <w:color w:val="000000" w:themeColor="text1"/>
                <w:sz w:val="27"/>
                <w:szCs w:val="27"/>
              </w:rPr>
              <w:t>Mål for opplæringen er at deltakeren skal kunne lese med stor grad av selvstendighet og forstå komplekse tekster i ulike sjangre innenfor et vidt spekter av allmenne emner og emner knyttet til eget fag- og interessefelt.</w:t>
            </w:r>
          </w:p>
          <w:p w14:paraId="5C39711A" w14:textId="5D7F1BA4" w:rsidR="2B3B3D98" w:rsidRDefault="2B3B3D98" w:rsidP="2B3B3D98">
            <w:pPr>
              <w:cnfStyle w:val="000000000000" w:firstRow="0" w:lastRow="0" w:firstColumn="0" w:lastColumn="0" w:oddVBand="0" w:evenVBand="0" w:oddHBand="0" w:evenHBand="0" w:firstRowFirstColumn="0" w:firstRowLastColumn="0" w:lastRowFirstColumn="0" w:lastRowLastColumn="0"/>
            </w:pPr>
          </w:p>
          <w:p w14:paraId="6BA9A26D" w14:textId="3BAC7C8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1243DD27"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086F02F6" w14:textId="77777777" w:rsidR="00D86CC9" w:rsidRDefault="00D86CC9"/>
        </w:tc>
        <w:tc>
          <w:tcPr>
            <w:tcW w:w="2145" w:type="dxa"/>
          </w:tcPr>
          <w:p w14:paraId="1C1025E8"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78EA6764" w14:textId="1E798C1E"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p>
        </w:tc>
        <w:tc>
          <w:tcPr>
            <w:tcW w:w="2760" w:type="dxa"/>
          </w:tcPr>
          <w:p w14:paraId="2B715D5A"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2A40F219" w14:textId="70826B9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p>
        </w:tc>
        <w:tc>
          <w:tcPr>
            <w:tcW w:w="3000" w:type="dxa"/>
            <w:shd w:val="clear" w:color="auto" w:fill="E2EFD9" w:themeFill="accent6" w:themeFillTint="33"/>
          </w:tcPr>
          <w:p w14:paraId="2D0FE0D4"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7ADB48EE" w14:textId="6F0FD2AF"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p>
        </w:tc>
        <w:tc>
          <w:tcPr>
            <w:tcW w:w="2715" w:type="dxa"/>
          </w:tcPr>
          <w:p w14:paraId="0E32AA80"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61C0F544" w14:textId="617834E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p>
        </w:tc>
        <w:tc>
          <w:tcPr>
            <w:tcW w:w="2767" w:type="dxa"/>
            <w:shd w:val="clear" w:color="auto" w:fill="E2EFD9" w:themeFill="accent6" w:themeFillTint="33"/>
          </w:tcPr>
          <w:p w14:paraId="43706872"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tc>
      </w:tr>
      <w:tr w:rsidR="2B3B3D98" w14:paraId="34FF3B02"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2C94C7B6" w14:textId="77777777" w:rsidR="00D86CC9" w:rsidRDefault="00D86CC9"/>
        </w:tc>
        <w:tc>
          <w:tcPr>
            <w:tcW w:w="2145" w:type="dxa"/>
          </w:tcPr>
          <w:p w14:paraId="57CB1E54" w14:textId="0C62962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lese lydrette ord og noen frekvente ikke-lydrette ord</w:t>
            </w:r>
          </w:p>
          <w:p w14:paraId="473BF2E1" w14:textId="6DE60068" w:rsidR="2B3B3D98" w:rsidRDefault="2B3B3D98" w:rsidP="767B696A">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56AF93B2" w14:textId="1DC398B1"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2760" w:type="dxa"/>
          </w:tcPr>
          <w:p w14:paraId="2C7092C7" w14:textId="5AA8B411"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6E661BC8" w14:textId="49BFF36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406684C1" w14:textId="5E1C3F4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28031D68" w14:textId="3D83AF8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27807180"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1A920762" w14:textId="77777777" w:rsidR="00D86CC9" w:rsidRDefault="00D86CC9"/>
        </w:tc>
        <w:tc>
          <w:tcPr>
            <w:tcW w:w="2145" w:type="dxa"/>
          </w:tcPr>
          <w:p w14:paraId="6BA0B567" w14:textId="2A384784"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gjenkjenne noen kjente symboler og ord i svært enkle, autentiske tekster i dagliglivet, for eksempel skilt, reklamer og animasjoner</w:t>
            </w:r>
          </w:p>
          <w:p w14:paraId="447F985C" w14:textId="14261CA8" w:rsidR="2B3B3D98" w:rsidRDefault="2B3B3D98" w:rsidP="000E2D55">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0D144FC6" w14:textId="0EA32196"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gjenkjenne kjente navn, kjente ord og svært enkle fraser i enkle autentiske tekster, for eksempel skilt, oppslag, informasjonstavler, nettsider, tabeller og reklamer</w:t>
            </w:r>
          </w:p>
          <w:p w14:paraId="152AAB58" w14:textId="4DD32C60" w:rsidR="2B3B3D98" w:rsidRDefault="2B3B3D98" w:rsidP="3973198F">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tc>
        <w:tc>
          <w:tcPr>
            <w:tcW w:w="3000" w:type="dxa"/>
            <w:shd w:val="clear" w:color="auto" w:fill="E2EFD9" w:themeFill="accent6" w:themeFillTint="33"/>
          </w:tcPr>
          <w:p w14:paraId="5B574F9C" w14:textId="24927CB2"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søke etter, finne og forstå spesifikk, forutsigbar informasjon i enkle, autentiske tekster, for eksempel nettsider, brosjyrer, annonser, skilt og oppslag</w:t>
            </w:r>
          </w:p>
          <w:p w14:paraId="283F314A" w14:textId="16B25E02"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2715" w:type="dxa"/>
          </w:tcPr>
          <w:p w14:paraId="29C22059" w14:textId="6ECAADC5"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søke etter, finne og forstå relevant informasjon i ulike hverdagslige informative tekster, for eksempel korte offentlige brev og dokumenter, nettsider og brosjyrer</w:t>
            </w:r>
          </w:p>
          <w:p w14:paraId="505A3FB1" w14:textId="16F54F2F"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16758480" w14:textId="2EC724B3" w:rsidR="2B3B3D98" w:rsidRDefault="682EB907"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skumlese lange og komplekse tekster og vurdere relevansen av innholdet</w:t>
            </w:r>
          </w:p>
          <w:p w14:paraId="036FA195" w14:textId="2DEB6FCB" w:rsidR="2B3B3D98" w:rsidRDefault="2B3B3D98"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04D3C211" w14:textId="402B7B9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79356C81"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79D7F3E5" w14:textId="77777777" w:rsidR="00D86CC9" w:rsidRDefault="00D86CC9"/>
        </w:tc>
        <w:tc>
          <w:tcPr>
            <w:tcW w:w="2145" w:type="dxa"/>
          </w:tcPr>
          <w:p w14:paraId="62723263" w14:textId="45E82CDB"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kjente ord og fraser i korte og svært enkle rutinemessige meldinger</w:t>
            </w:r>
          </w:p>
          <w:p w14:paraId="2856D014" w14:textId="3929D439" w:rsidR="2B3B3D98" w:rsidRDefault="2B3B3D98" w:rsidP="000E2D55">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3D0570F7" w14:textId="538030F4"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svært enkle setninger i korte, enkle meldinger og beskjeder</w:t>
            </w:r>
          </w:p>
          <w:p w14:paraId="2CA4BF21" w14:textId="2405D94C"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5853B7AE" w14:textId="2BE7BCC0"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enkle meldinger, brev, e-poster og innlegg på sosiale medier</w:t>
            </w:r>
          </w:p>
          <w:p w14:paraId="29C6CA82" w14:textId="130F2792"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55F24931" w14:textId="3A55EFC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lese og forstå hverdagslige tekster som brev, e-poster og innlegg på sosiale medier</w:t>
            </w:r>
          </w:p>
          <w:p w14:paraId="0FDE5AD1" w14:textId="53CD314A"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2767" w:type="dxa"/>
            <w:shd w:val="clear" w:color="auto" w:fill="E2EFD9" w:themeFill="accent6" w:themeFillTint="33"/>
          </w:tcPr>
          <w:p w14:paraId="4A093EFB" w14:textId="729F47C7"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det vesentligste innholdet i informasjonsutveksling, for eksempel i formelle brev, e-poster og sosiale medier</w:t>
            </w:r>
          </w:p>
          <w:p w14:paraId="1A237721" w14:textId="267581E2"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5FC1E20A"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04CE1DDD" w14:textId="77777777" w:rsidR="00D86CC9" w:rsidRDefault="00D86CC9"/>
        </w:tc>
        <w:tc>
          <w:tcPr>
            <w:tcW w:w="2145" w:type="dxa"/>
          </w:tcPr>
          <w:p w14:paraId="40EDAE87" w14:textId="7F3E125E" w:rsidR="767B696A" w:rsidRDefault="682EB907"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tall i dagliglivet, for eksempel priser og tider</w:t>
            </w:r>
          </w:p>
          <w:p w14:paraId="641734EC" w14:textId="3B03D71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5AF7BC2E" w14:textId="70A9C68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0218FE5C" w14:textId="15D3D00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4A5F535D" w14:textId="04C673C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36C42D63" w14:textId="3239C5D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25F16C80"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79A4E79E" w14:textId="77777777" w:rsidR="00D86CC9" w:rsidRDefault="00D86CC9"/>
        </w:tc>
        <w:tc>
          <w:tcPr>
            <w:tcW w:w="2145" w:type="dxa"/>
          </w:tcPr>
          <w:p w14:paraId="786E6E1B" w14:textId="7406DD81"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537D467B" w14:textId="539806AE"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korte, illustrerte instruksjoner som er svært enkelt formulert</w:t>
            </w:r>
          </w:p>
          <w:p w14:paraId="35973BC3" w14:textId="5B468AF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000" w:type="dxa"/>
            <w:shd w:val="clear" w:color="auto" w:fill="E2EFD9" w:themeFill="accent6" w:themeFillTint="33"/>
          </w:tcPr>
          <w:p w14:paraId="112050F9" w14:textId="2678296B"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korte instruksjoner som er enkelt formulert og gjerne illustrert</w:t>
            </w:r>
          </w:p>
          <w:p w14:paraId="2B52840D" w14:textId="01E8D76D"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2715" w:type="dxa"/>
          </w:tcPr>
          <w:p w14:paraId="72A1924B" w14:textId="5AF6F6DC"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klare og greie instruksjoner</w:t>
            </w:r>
          </w:p>
          <w:p w14:paraId="2C742C16" w14:textId="2AAC04C4"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2767" w:type="dxa"/>
            <w:shd w:val="clear" w:color="auto" w:fill="E2EFD9" w:themeFill="accent6" w:themeFillTint="33"/>
          </w:tcPr>
          <w:p w14:paraId="1471AE28" w14:textId="0D24E880"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komplekse instruksjoner og bruksanvisninger knyttet til eget fagfelt</w:t>
            </w:r>
          </w:p>
          <w:p w14:paraId="472FDB3C" w14:textId="78E0A28B"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2699EFBF"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1C576ABB" w14:textId="77777777" w:rsidR="00D86CC9" w:rsidRDefault="00D86CC9"/>
        </w:tc>
        <w:tc>
          <w:tcPr>
            <w:tcW w:w="2145" w:type="dxa"/>
          </w:tcPr>
          <w:p w14:paraId="47E39980" w14:textId="79F3DCFC"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2161A876" w14:textId="7187B6C5" w:rsidR="767B696A" w:rsidRPr="00A67624" w:rsidRDefault="682EB907"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få et inntrykk av innhold som er formidlet i et enkelt språk i svært enkle autentiske informative tekster, spesielt dersom det er støtte i illustrasjoner</w:t>
            </w:r>
          </w:p>
          <w:p w14:paraId="5C8E3AC5" w14:textId="2852C9A4"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0F79E827" w14:textId="3CF376C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hovedpunkter i korte, enkle nyhetsmeldinger og enkle, tilrettelagte faglige tekster</w:t>
            </w:r>
          </w:p>
          <w:p w14:paraId="2D4402DF" w14:textId="2BDFD43D"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7E3D62C0" w14:textId="674FE157"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hovedpoeng i enkle nyhetsartikler og relativt enkle tekster innen eget fag- og interessefelt og vurdere tekstens relevans</w:t>
            </w:r>
          </w:p>
          <w:p w14:paraId="254163D9" w14:textId="1F4BA787"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1C65D947" w14:textId="1B45AB0C"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følge argumentasjonsrekker i ulike tekster om samfunnsaktuelle temaer og fra eget fagfelt</w:t>
            </w:r>
          </w:p>
          <w:p w14:paraId="4A51868D" w14:textId="243FA999"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670758A4"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7CB38559" w14:textId="77777777" w:rsidR="00D86CC9" w:rsidRDefault="00D86CC9"/>
        </w:tc>
        <w:tc>
          <w:tcPr>
            <w:tcW w:w="2145" w:type="dxa"/>
          </w:tcPr>
          <w:p w14:paraId="24A7DA40" w14:textId="2554C025"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673C4767" w14:textId="7D1F2726"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1CF51D36" w14:textId="2AA34505"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hovedtrekk i enkle, sammensatte tekster som inneholder svært enkle diagrammer og tabeller</w:t>
            </w:r>
          </w:p>
          <w:p w14:paraId="312FFBB0" w14:textId="5D852F5B"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75F8898E" w14:textId="48887E72"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lastRenderedPageBreak/>
              <w:t xml:space="preserve">lese og forstå hovedtrekk i sammensatte tekster som inneholder enkle grafiske framstillinger, for </w:t>
            </w:r>
            <w:r w:rsidRPr="767B696A">
              <w:rPr>
                <w:rFonts w:ascii="Source Sans Pro" w:eastAsia="Source Sans Pro" w:hAnsi="Source Sans Pro" w:cs="Source Sans Pro"/>
                <w:color w:val="000000" w:themeColor="text1"/>
                <w:sz w:val="27"/>
                <w:szCs w:val="27"/>
              </w:rPr>
              <w:lastRenderedPageBreak/>
              <w:t>eksempel diagrammer</w:t>
            </w:r>
          </w:p>
          <w:p w14:paraId="25FC5C50" w14:textId="5DE8ECDB"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5B1A2979" w14:textId="3F92C15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lastRenderedPageBreak/>
              <w:t>lese og forstå sammensatte tekster som inneholder grafiske framstillinger, for eksempel ulike typer diagrammer</w:t>
            </w:r>
          </w:p>
          <w:p w14:paraId="0A503CF8" w14:textId="2B39D09F"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79F278A5"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726F87AF" w14:textId="77777777" w:rsidR="00D86CC9" w:rsidRDefault="00D86CC9"/>
        </w:tc>
        <w:tc>
          <w:tcPr>
            <w:tcW w:w="2145" w:type="dxa"/>
          </w:tcPr>
          <w:p w14:paraId="34E731EB" w14:textId="1F2ABC3C"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svært enkle setninger og tekster med støtte i kontekst og der innholdet er kjent</w:t>
            </w:r>
          </w:p>
          <w:p w14:paraId="626D0C01" w14:textId="5A275B9C"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7CBF3E2B" w14:textId="7E32A3E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54A8275F" w14:textId="028C511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33924337" w14:textId="2EADD09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484E744B" w14:textId="063DDB8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svært enkle, tilrettelagte informative og skjønnlitterære tekster, spesielt dersom det er støtte i illustrasjoner</w:t>
            </w:r>
          </w:p>
          <w:p w14:paraId="4DCC8215" w14:textId="5F99140B"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39608190" w14:textId="20DBABF3"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svært enkle skjønnlitterære tekster</w:t>
            </w:r>
          </w:p>
          <w:p w14:paraId="039415B7" w14:textId="1401F8A1"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1528B1DD" w14:textId="1502685F"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0987118" w14:textId="3A73BA6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6BF1AAB6" w14:textId="663BBD15"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enkle skjønnlitterære tekster</w:t>
            </w:r>
          </w:p>
          <w:p w14:paraId="3D5887EB" w14:textId="5022828A"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4E6B0474" w14:textId="469573D7"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15039382" w14:textId="47D5E50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7940F435" w14:textId="19C6A852"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lese og forstå et utvalg av skjønnlitterære tekster</w:t>
            </w:r>
          </w:p>
          <w:p w14:paraId="5B342E33" w14:textId="113995A5" w:rsidR="767B696A" w:rsidRDefault="767B696A" w:rsidP="767B696A">
            <w:pPr>
              <w:cnfStyle w:val="000000000000" w:firstRow="0" w:lastRow="0" w:firstColumn="0" w:lastColumn="0" w:oddVBand="0" w:evenVBand="0" w:oddHBand="0" w:evenHBand="0" w:firstRowFirstColumn="0" w:firstRowLastColumn="0" w:lastRowFirstColumn="0" w:lastRowLastColumn="0"/>
            </w:pPr>
          </w:p>
          <w:p w14:paraId="184E5CD7" w14:textId="0FD29EF2"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24B8C2A5" w14:textId="5785692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3484B625"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242ECA75" w14:textId="77777777" w:rsidR="00D86CC9" w:rsidRDefault="00D86CC9"/>
        </w:tc>
        <w:tc>
          <w:tcPr>
            <w:tcW w:w="2145" w:type="dxa"/>
          </w:tcPr>
          <w:p w14:paraId="6FD8C5B0" w14:textId="728BDA10"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gjenkjenne ikoner og gjøre relevante valg i apper, på automater og på enkle nettsider det er behov for i dagliglivet, eventuelt med støtte</w:t>
            </w:r>
          </w:p>
          <w:p w14:paraId="16FE35C7" w14:textId="3131E576" w:rsidR="2B3B3D98" w:rsidRDefault="2B3B3D98" w:rsidP="000E2D55">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0ECB0D4F" w14:textId="468E175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2867B505" w14:textId="2723AC4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78E3E607" w14:textId="6AE9F285"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5E346520" w14:textId="46D79B89" w:rsidR="2B3B3D98" w:rsidRDefault="682EB907"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hensiktsmessige søketeknikker og lesemåter for å finne relevant informasjon fra ulike nettsteder</w:t>
            </w:r>
          </w:p>
          <w:p w14:paraId="532A4D17" w14:textId="44F0EEBE"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767B696A" w14:paraId="1393EC16"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792E8006" w14:textId="77777777" w:rsidR="00D86CC9" w:rsidRDefault="00D86CC9"/>
        </w:tc>
        <w:tc>
          <w:tcPr>
            <w:tcW w:w="2145" w:type="dxa"/>
          </w:tcPr>
          <w:p w14:paraId="25CDE2D8" w14:textId="1B94B8CC"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5AFF1547" w14:textId="47C03A56" w:rsidR="767B696A" w:rsidRDefault="767B696A" w:rsidP="767B696A">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1C331EAD" w14:textId="6F1E55B3"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7E8B11D2" w14:textId="14B9AF86"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780966A0" w14:textId="72A5D150" w:rsidR="682EB907" w:rsidRDefault="682EB907"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roofErr w:type="spellStart"/>
            <w:r w:rsidRPr="767B696A">
              <w:rPr>
                <w:rFonts w:ascii="Source Sans Pro" w:eastAsia="Source Sans Pro" w:hAnsi="Source Sans Pro" w:cs="Source Sans Pro"/>
                <w:color w:val="000000" w:themeColor="text1"/>
                <w:sz w:val="27"/>
                <w:szCs w:val="27"/>
              </w:rPr>
              <w:t>søkelese</w:t>
            </w:r>
            <w:proofErr w:type="spellEnd"/>
            <w:r w:rsidRPr="767B696A">
              <w:rPr>
                <w:rFonts w:ascii="Source Sans Pro" w:eastAsia="Source Sans Pro" w:hAnsi="Source Sans Pro" w:cs="Source Sans Pro"/>
                <w:color w:val="000000" w:themeColor="text1"/>
                <w:sz w:val="27"/>
                <w:szCs w:val="27"/>
              </w:rPr>
              <w:t xml:space="preserve"> lange tekster og finne relevante detaljer</w:t>
            </w:r>
          </w:p>
          <w:p w14:paraId="3C6B19D7" w14:textId="692E9D2D" w:rsidR="767B696A"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164C148A"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747B95E6" w14:textId="77777777" w:rsidR="00D86CC9" w:rsidRDefault="00D86CC9"/>
        </w:tc>
        <w:tc>
          <w:tcPr>
            <w:tcW w:w="2145" w:type="dxa"/>
          </w:tcPr>
          <w:p w14:paraId="5AB4B574" w14:textId="7B91E7B0" w:rsidR="2B3B3D98" w:rsidRPr="000E2D55" w:rsidRDefault="682EB907" w:rsidP="000E2D55">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noen enkle lesestrategier for å lese og forstå ord og korte tekster</w:t>
            </w:r>
          </w:p>
        </w:tc>
        <w:tc>
          <w:tcPr>
            <w:tcW w:w="2760" w:type="dxa"/>
          </w:tcPr>
          <w:p w14:paraId="1B8EF5FB" w14:textId="2AA8A038"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noen enkle lesestrategier, som å utlede betydningen av konkrete, dagligdagse ord ut fra en svært enkel kontekst eller med bakgrunn i likheter med andre språk deltakeren kjenner</w:t>
            </w:r>
          </w:p>
          <w:p w14:paraId="46D7AF1C" w14:textId="67D0B38A" w:rsidR="2B3B3D98" w:rsidRDefault="2B3B3D98" w:rsidP="2B3B3D98">
            <w:pPr>
              <w:cnfStyle w:val="000000000000" w:firstRow="0" w:lastRow="0" w:firstColumn="0" w:lastColumn="0" w:oddVBand="0" w:evenVBand="0" w:oddHBand="0" w:evenHBand="0" w:firstRowFirstColumn="0" w:firstRowLastColumn="0" w:lastRowFirstColumn="0" w:lastRowLastColumn="0"/>
            </w:pPr>
          </w:p>
          <w:p w14:paraId="451EC70F" w14:textId="476F871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7B840110" w14:textId="35C3FE77"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noen enkle lesestrategier, som å utlede betydningen av konkrete, dagligdagse ord ut fra en enkel kontekst</w:t>
            </w:r>
          </w:p>
          <w:p w14:paraId="4D365088" w14:textId="50FDD4C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031C462" w14:textId="0920928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4E2557D1" w14:textId="28AD04FA"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lesestrategier som å forstå ord ut fra konteksten når temaet er kjent, og å gjette seg til betydningen av ord ut fra de ulike delene ordet er bygd opp av</w:t>
            </w:r>
          </w:p>
          <w:p w14:paraId="59E3D08A" w14:textId="1EE3DF54"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1E02052C" w14:textId="68DFB448"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en rekke lesestrategier for å oppnå forståelse, blant annet prøve å få tak i hovedpunkter og sjekke om han/hun har forstått budskapet riktig, ved hjelp av signaler i konteksten</w:t>
            </w:r>
          </w:p>
          <w:p w14:paraId="30382402" w14:textId="3048FC0E"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2FBD076A" w14:textId="77777777" w:rsidTr="004A2482">
        <w:tc>
          <w:tcPr>
            <w:cnfStyle w:val="001000000000" w:firstRow="0" w:lastRow="0" w:firstColumn="1" w:lastColumn="0" w:oddVBand="0" w:evenVBand="0" w:oddHBand="0" w:evenHBand="0" w:firstRowFirstColumn="0" w:firstRowLastColumn="0" w:lastRowFirstColumn="0" w:lastRowLastColumn="0"/>
            <w:tcW w:w="563" w:type="dxa"/>
            <w:vMerge/>
          </w:tcPr>
          <w:p w14:paraId="391B5309" w14:textId="77777777" w:rsidR="00D86CC9" w:rsidRDefault="00D86CC9"/>
        </w:tc>
        <w:tc>
          <w:tcPr>
            <w:tcW w:w="2145" w:type="dxa"/>
          </w:tcPr>
          <w:p w14:paraId="26C24BDF" w14:textId="3D3BA1D6" w:rsidR="2B3B3D98" w:rsidRDefault="000E2D55"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Pr>
                <w:rFonts w:ascii="Source Sans Pro" w:eastAsia="Source Sans Pro" w:hAnsi="Source Sans Pro" w:cs="Source Sans Pro"/>
                <w:color w:val="000000" w:themeColor="text1"/>
                <w:sz w:val="27"/>
                <w:szCs w:val="27"/>
              </w:rPr>
              <w:t xml:space="preserve">Lese og videreformidle muntlig svært enkel og relevant skriftlig eller visuell informasjon i for eksempel reklame og </w:t>
            </w:r>
            <w:r>
              <w:rPr>
                <w:rFonts w:ascii="Source Sans Pro" w:eastAsia="Source Sans Pro" w:hAnsi="Source Sans Pro" w:cs="Source Sans Pro"/>
                <w:color w:val="000000" w:themeColor="text1"/>
                <w:sz w:val="27"/>
                <w:szCs w:val="27"/>
              </w:rPr>
              <w:lastRenderedPageBreak/>
              <w:t xml:space="preserve">animasjoner eller plansjer ved hjelp av sitt flerspråklige repertoar </w:t>
            </w:r>
          </w:p>
        </w:tc>
        <w:tc>
          <w:tcPr>
            <w:tcW w:w="2760" w:type="dxa"/>
          </w:tcPr>
          <w:p w14:paraId="53BE6624" w14:textId="00D0CA39"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5DE82874" w14:textId="5F5A51E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56F546E6" w14:textId="034DC1F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0C0B6FAD" w14:textId="489FBBB9"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ulike lesestrategier for å oppfatte hovedtrekk i en tekst på den målformen han/hun har minst kjennskap til</w:t>
            </w:r>
          </w:p>
          <w:p w14:paraId="46A01243" w14:textId="720F0F9A" w:rsidR="2B3B3D98" w:rsidRDefault="2B3B3D98" w:rsidP="00A67624">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000E2D55" w14:paraId="3E7C413F" w14:textId="77777777" w:rsidTr="004A2482">
        <w:tc>
          <w:tcPr>
            <w:cnfStyle w:val="001000000000" w:firstRow="0" w:lastRow="0" w:firstColumn="1" w:lastColumn="0" w:oddVBand="0" w:evenVBand="0" w:oddHBand="0" w:evenHBand="0" w:firstRowFirstColumn="0" w:firstRowLastColumn="0" w:lastRowFirstColumn="0" w:lastRowLastColumn="0"/>
            <w:tcW w:w="563" w:type="dxa"/>
          </w:tcPr>
          <w:p w14:paraId="54DDE3A8" w14:textId="77777777" w:rsidR="000E2D55" w:rsidRDefault="000E2D55"/>
        </w:tc>
        <w:tc>
          <w:tcPr>
            <w:tcW w:w="2145" w:type="dxa"/>
          </w:tcPr>
          <w:p w14:paraId="5F73885C" w14:textId="77777777" w:rsidR="000E2D55" w:rsidRDefault="000E2D55"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0" w:type="dxa"/>
          </w:tcPr>
          <w:p w14:paraId="6E431393" w14:textId="77777777" w:rsidR="000E2D55" w:rsidRDefault="000E2D55"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000" w:type="dxa"/>
            <w:shd w:val="clear" w:color="auto" w:fill="E2EFD9" w:themeFill="accent6" w:themeFillTint="33"/>
          </w:tcPr>
          <w:p w14:paraId="1E52ECA9" w14:textId="77777777" w:rsidR="000E2D55" w:rsidRDefault="000E2D55"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6E4DC56A" w14:textId="77777777" w:rsidR="000E2D55" w:rsidRDefault="000E2D55"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E2EFD9" w:themeFill="accent6" w:themeFillTint="33"/>
          </w:tcPr>
          <w:p w14:paraId="389B724A" w14:textId="77777777" w:rsidR="000E2D55" w:rsidRPr="767B696A" w:rsidRDefault="000E2D55"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bl>
    <w:p w14:paraId="6A14FEDC" w14:textId="4B03791B" w:rsidR="767B696A" w:rsidRDefault="767B696A"/>
    <w:p w14:paraId="00AF0ACC" w14:textId="2CAB9371" w:rsidR="767B696A" w:rsidRDefault="767B696A">
      <w:r>
        <w:br w:type="page"/>
      </w:r>
    </w:p>
    <w:p w14:paraId="712803D2" w14:textId="53844187" w:rsidR="682EB907" w:rsidRDefault="682EB907" w:rsidP="767B696A">
      <w:pPr>
        <w:jc w:val="center"/>
        <w:rPr>
          <w:b/>
          <w:bCs/>
          <w:color w:val="2F5496" w:themeColor="accent1" w:themeShade="BF"/>
          <w:sz w:val="36"/>
          <w:szCs w:val="36"/>
        </w:rPr>
      </w:pPr>
      <w:r w:rsidRPr="767B696A">
        <w:rPr>
          <w:b/>
          <w:bCs/>
          <w:color w:val="2F5496" w:themeColor="accent1" w:themeShade="BF"/>
          <w:sz w:val="36"/>
          <w:szCs w:val="36"/>
        </w:rPr>
        <w:lastRenderedPageBreak/>
        <w:t>KOMPETANSEMÅL I SKRIVING I STIGENDE VANSKEGRAD</w:t>
      </w:r>
    </w:p>
    <w:p w14:paraId="6CFDA0C4" w14:textId="01C17067" w:rsidR="767B696A" w:rsidRDefault="767B696A" w:rsidP="767B696A"/>
    <w:p w14:paraId="5A34692C" w14:textId="11017671" w:rsidR="2B3B3D98" w:rsidRDefault="2B3B3D98" w:rsidP="2B3B3D98"/>
    <w:tbl>
      <w:tblPr>
        <w:tblStyle w:val="Rutenettabell6fargerikuthevingsfarge1"/>
        <w:tblW w:w="13950" w:type="dxa"/>
        <w:tblLayout w:type="fixed"/>
        <w:tblLook w:val="06A0" w:firstRow="1" w:lastRow="0" w:firstColumn="1" w:lastColumn="0" w:noHBand="1" w:noVBand="1"/>
      </w:tblPr>
      <w:tblGrid>
        <w:gridCol w:w="563"/>
        <w:gridCol w:w="2355"/>
        <w:gridCol w:w="2745"/>
        <w:gridCol w:w="2805"/>
        <w:gridCol w:w="2715"/>
        <w:gridCol w:w="2767"/>
      </w:tblGrid>
      <w:tr w:rsidR="2B3B3D98" w14:paraId="1DDFC908" w14:textId="77777777" w:rsidTr="002A2DA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5DF60725" w14:textId="7D3172BE" w:rsidR="2B3B3D98" w:rsidRDefault="2B3B3D98" w:rsidP="2B3B3D98">
            <w:pPr>
              <w:rPr>
                <w:sz w:val="28"/>
                <w:szCs w:val="28"/>
              </w:rPr>
            </w:pPr>
          </w:p>
        </w:tc>
        <w:tc>
          <w:tcPr>
            <w:tcW w:w="2355" w:type="dxa"/>
          </w:tcPr>
          <w:p w14:paraId="1328A3DD" w14:textId="4267F7F5"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Grunnopplæring lesing og skriving</w:t>
            </w:r>
          </w:p>
        </w:tc>
        <w:tc>
          <w:tcPr>
            <w:tcW w:w="2745" w:type="dxa"/>
          </w:tcPr>
          <w:p w14:paraId="362B75B7" w14:textId="14413CC0"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A1</w:t>
            </w:r>
          </w:p>
        </w:tc>
        <w:tc>
          <w:tcPr>
            <w:tcW w:w="2805" w:type="dxa"/>
            <w:shd w:val="clear" w:color="auto" w:fill="FFF2CC" w:themeFill="accent4" w:themeFillTint="33"/>
          </w:tcPr>
          <w:p w14:paraId="12EE6678" w14:textId="3AF1306E"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A2</w:t>
            </w:r>
          </w:p>
        </w:tc>
        <w:tc>
          <w:tcPr>
            <w:tcW w:w="2715" w:type="dxa"/>
          </w:tcPr>
          <w:p w14:paraId="0F8DED03" w14:textId="4CB31B69"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B1</w:t>
            </w:r>
          </w:p>
        </w:tc>
        <w:tc>
          <w:tcPr>
            <w:tcW w:w="2767" w:type="dxa"/>
            <w:shd w:val="clear" w:color="auto" w:fill="FFF2CC" w:themeFill="accent4" w:themeFillTint="33"/>
          </w:tcPr>
          <w:p w14:paraId="2F662A18" w14:textId="30937309" w:rsidR="2B3B3D98" w:rsidRDefault="2B3B3D98" w:rsidP="2B3B3D98">
            <w:pPr>
              <w:spacing w:line="259" w:lineRule="auto"/>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B2</w:t>
            </w:r>
          </w:p>
        </w:tc>
      </w:tr>
      <w:tr w:rsidR="2B3B3D98" w14:paraId="2F8F328A" w14:textId="77777777" w:rsidTr="002A2DA1">
        <w:trPr>
          <w:trHeight w:val="4800"/>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771C8316" w14:textId="4A772296" w:rsidR="2B3B3D98" w:rsidRDefault="2B3B3D98" w:rsidP="2B3B3D98">
            <w:pPr>
              <w:spacing w:line="259" w:lineRule="auto"/>
            </w:pPr>
            <w:r>
              <w:t>S</w:t>
            </w:r>
          </w:p>
          <w:p w14:paraId="1AC7288F" w14:textId="20DE1B76" w:rsidR="2B3B3D98" w:rsidRDefault="2B3B3D98" w:rsidP="2B3B3D98">
            <w:pPr>
              <w:spacing w:line="259" w:lineRule="auto"/>
            </w:pPr>
            <w:r>
              <w:t>K</w:t>
            </w:r>
          </w:p>
          <w:p w14:paraId="7747413B" w14:textId="608FB4EA" w:rsidR="2B3B3D98" w:rsidRDefault="2B3B3D98" w:rsidP="2B3B3D98">
            <w:pPr>
              <w:spacing w:line="259" w:lineRule="auto"/>
            </w:pPr>
            <w:r>
              <w:t>R</w:t>
            </w:r>
          </w:p>
          <w:p w14:paraId="709BD1CB" w14:textId="1DB59CA0" w:rsidR="2B3B3D98" w:rsidRDefault="2B3B3D98" w:rsidP="2B3B3D98">
            <w:pPr>
              <w:spacing w:line="259" w:lineRule="auto"/>
            </w:pPr>
            <w:r>
              <w:t>I</w:t>
            </w:r>
          </w:p>
          <w:p w14:paraId="72669EBA" w14:textId="3CEDCFD2" w:rsidR="2B3B3D98" w:rsidRDefault="2B3B3D98" w:rsidP="2B3B3D98">
            <w:pPr>
              <w:spacing w:line="259" w:lineRule="auto"/>
            </w:pPr>
            <w:r>
              <w:t>V</w:t>
            </w:r>
          </w:p>
          <w:p w14:paraId="17C17343" w14:textId="6D615B8F" w:rsidR="2B3B3D98" w:rsidRDefault="2B3B3D98" w:rsidP="2B3B3D98">
            <w:pPr>
              <w:spacing w:line="259" w:lineRule="auto"/>
            </w:pPr>
            <w:r>
              <w:t>E</w:t>
            </w:r>
          </w:p>
        </w:tc>
        <w:tc>
          <w:tcPr>
            <w:tcW w:w="2355" w:type="dxa"/>
          </w:tcPr>
          <w:p w14:paraId="16D54037" w14:textId="204EF0F6"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kommunisere skriftlig med noen kjente ord og svært enkle fraser på en forståelig måte.</w:t>
            </w:r>
          </w:p>
        </w:tc>
        <w:tc>
          <w:tcPr>
            <w:tcW w:w="2745" w:type="dxa"/>
          </w:tcPr>
          <w:p w14:paraId="360C5426" w14:textId="63F98F6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kommunisere skriftlig ved hjelp av enkle ord, svært enkle fraser og setninger om kjente, dagligdagse emner og behov.</w:t>
            </w:r>
          </w:p>
        </w:tc>
        <w:tc>
          <w:tcPr>
            <w:tcW w:w="2805" w:type="dxa"/>
            <w:shd w:val="clear" w:color="auto" w:fill="FFF2CC" w:themeFill="accent4" w:themeFillTint="33"/>
          </w:tcPr>
          <w:p w14:paraId="76C4F0D3" w14:textId="53215D91" w:rsidR="2B3B3D98" w:rsidRDefault="2B3B3D98" w:rsidP="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bruke fraser og enkle setninger for å kommunisere skriftlig om kjente emner knyttet til egen livs-, opplærings- og arbeidssituasjon.</w:t>
            </w:r>
          </w:p>
        </w:tc>
        <w:tc>
          <w:tcPr>
            <w:tcW w:w="2715" w:type="dxa"/>
          </w:tcPr>
          <w:p w14:paraId="694A4CF3" w14:textId="0C338B93" w:rsidR="2B3B3D98" w:rsidRDefault="2B3B3D98" w:rsidP="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kommunisere skriftlig og skrive enkle sammenhengende tekster med en del detaljerte beskrivelser om kjente emner knyttet til egen livs-, opplærings- eller arbeidssituasjon og emner av personlig interesse.</w:t>
            </w:r>
          </w:p>
        </w:tc>
        <w:tc>
          <w:tcPr>
            <w:tcW w:w="2767" w:type="dxa"/>
            <w:shd w:val="clear" w:color="auto" w:fill="FFF2CC" w:themeFill="accent4" w:themeFillTint="33"/>
          </w:tcPr>
          <w:p w14:paraId="2CECCE18" w14:textId="5D7F1BA4" w:rsidR="2B3B3D98" w:rsidRDefault="2B3B3D98" w:rsidP="2B3B3D98">
            <w:pPr>
              <w:cnfStyle w:val="000000000000" w:firstRow="0" w:lastRow="0" w:firstColumn="0" w:lastColumn="0" w:oddVBand="0" w:evenVBand="0" w:oddHBand="0" w:evenHBand="0" w:firstRowFirstColumn="0" w:firstRowLastColumn="0" w:lastRowFirstColumn="0" w:lastRowLastColumn="0"/>
            </w:pPr>
          </w:p>
          <w:p w14:paraId="0A25517B" w14:textId="0F16AC94" w:rsidR="2B3B3D98" w:rsidRDefault="2B3B3D98" w:rsidP="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kommunisere skriftlig og skrive klare, detaljerte og sammenhengende tekster tilpasset ulike formål, mottakere og situasjoner om de fleste allmenne emner og emner innenfor eget fag- og interessefelt.</w:t>
            </w:r>
          </w:p>
        </w:tc>
      </w:tr>
      <w:tr w:rsidR="2B3B3D98" w14:paraId="4BE40B78" w14:textId="77777777" w:rsidTr="002A2DA1">
        <w:trPr>
          <w:trHeight w:val="1050"/>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337EF1F5" w14:textId="2C16FDD0" w:rsidR="2B3B3D98" w:rsidRDefault="2B3B3D98" w:rsidP="2B3B3D98">
            <w:pPr>
              <w:spacing w:line="259" w:lineRule="auto"/>
            </w:pPr>
          </w:p>
        </w:tc>
        <w:tc>
          <w:tcPr>
            <w:tcW w:w="2355" w:type="dxa"/>
          </w:tcPr>
          <w:p w14:paraId="3894B39E"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426DA2A9" w14:textId="6A00E887"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1B5AB2AC"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13109F8D" w14:textId="3E6CEA76"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7E151F1F"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6B9151D8" w14:textId="0FCF5FF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3636353A"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35AFC584" w14:textId="5E49A75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1D761363"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18FD56EB" w14:textId="4B943812"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1440181D" w14:textId="77777777" w:rsidTr="002A2DA1">
        <w:trPr>
          <w:trHeight w:val="1740"/>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6F233669" w14:textId="238FF4DC" w:rsidR="2B3B3D98" w:rsidRDefault="2B3B3D98" w:rsidP="2B3B3D98">
            <w:pPr>
              <w:spacing w:line="259" w:lineRule="auto"/>
            </w:pPr>
          </w:p>
        </w:tc>
        <w:tc>
          <w:tcPr>
            <w:tcW w:w="2355" w:type="dxa"/>
          </w:tcPr>
          <w:p w14:paraId="7048DD37" w14:textId="11DE9C6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tall, kjente lydrette ord og noen høyfrekvente ikke-lydrette ord</w:t>
            </w:r>
          </w:p>
          <w:p w14:paraId="1AEAAAC7" w14:textId="146F466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762F8D95" w14:textId="05552E3B"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11AE4B0A" w14:textId="2E2CB11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689F9313" w14:textId="2D08FBA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2C76356E" w14:textId="77D72BDF"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3B23DB5E" w14:textId="77777777" w:rsidTr="002A2DA1">
        <w:trPr>
          <w:trHeight w:val="450"/>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42F6AA61" w14:textId="149ADCDD" w:rsidR="2B3B3D98" w:rsidRDefault="2B3B3D98" w:rsidP="2B3B3D98">
            <w:pPr>
              <w:spacing w:line="259" w:lineRule="auto"/>
            </w:pPr>
          </w:p>
        </w:tc>
        <w:tc>
          <w:tcPr>
            <w:tcW w:w="2355" w:type="dxa"/>
          </w:tcPr>
          <w:p w14:paraId="79A23D1C" w14:textId="04BA3081"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4D007DE4" w14:textId="64D644A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svært enkelt om seg selv og nære forhold, slik som hvor en bor, hva en gjør, og hva en liker og ikke liker</w:t>
            </w:r>
          </w:p>
          <w:p w14:paraId="5FDC2E58" w14:textId="3A35D36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479DA1FA" w14:textId="5B0B334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enkelt om egen bakgrunn, opplevelser, interesser og framtidsplaner</w:t>
            </w:r>
          </w:p>
          <w:p w14:paraId="272338A0" w14:textId="287F412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2CE6A62C" w14:textId="062BBD0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enkle sammenhengende tekster om erfaringer, opplevelser, interesseområder, ambisjoner og framtidsplaner som inneholder en del detaljerte beskrivelser</w:t>
            </w:r>
          </w:p>
          <w:p w14:paraId="7704C5E8" w14:textId="649CE8A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758BAB9A" w14:textId="00DD005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klare og detaljerte redegjørende tekster</w:t>
            </w:r>
          </w:p>
          <w:p w14:paraId="5AC6AC8C" w14:textId="56F7CE3F" w:rsidR="2B3B3D98" w:rsidRDefault="2B3B3D98" w:rsidP="2B3B3D98">
            <w:pPr>
              <w:cnfStyle w:val="000000000000" w:firstRow="0" w:lastRow="0" w:firstColumn="0" w:lastColumn="0" w:oddVBand="0" w:evenVBand="0" w:oddHBand="0" w:evenHBand="0" w:firstRowFirstColumn="0" w:firstRowLastColumn="0" w:lastRowFirstColumn="0" w:lastRowLastColumn="0"/>
            </w:pPr>
          </w:p>
          <w:p w14:paraId="4266B457" w14:textId="5C505F7A"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446E6799"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260688A5" w14:textId="259C5F8C" w:rsidR="2B3B3D98" w:rsidRDefault="2B3B3D98" w:rsidP="2B3B3D98">
            <w:pPr>
              <w:spacing w:line="259" w:lineRule="auto"/>
            </w:pPr>
          </w:p>
        </w:tc>
        <w:tc>
          <w:tcPr>
            <w:tcW w:w="2355" w:type="dxa"/>
          </w:tcPr>
          <w:p w14:paraId="52F8BBD3" w14:textId="1A53362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33D73BAF" w14:textId="5EA7E0F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121ADE85" w14:textId="2A6EB2C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419FB8C3" w14:textId="7D9E3A3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2E818EDB" w14:textId="3F707D7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bearbeide, sammenfatte og videreformidle på en pålitelig måte hovedinnholdet i komplekse tekster om emner knyttet til eget fag- og interessefelt</w:t>
            </w:r>
          </w:p>
          <w:p w14:paraId="6DA4D4BB" w14:textId="5C530EE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06D0E972" w14:textId="42C9D7D9" w:rsidR="2B3B3D98" w:rsidRDefault="2B3B3D98" w:rsidP="004158A8">
            <w:pPr>
              <w:cnfStyle w:val="000000000000" w:firstRow="0" w:lastRow="0" w:firstColumn="0" w:lastColumn="0" w:oddVBand="0" w:evenVBand="0" w:oddHBand="0" w:evenHBand="0" w:firstRowFirstColumn="0" w:firstRowLastColumn="0" w:lastRowFirstColumn="0" w:lastRowLastColumn="0"/>
            </w:pPr>
          </w:p>
        </w:tc>
      </w:tr>
      <w:tr w:rsidR="2B3B3D98" w14:paraId="3492ADA9"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7C786929" w14:textId="14633981" w:rsidR="2B3B3D98" w:rsidRDefault="2B3B3D98" w:rsidP="2B3B3D98">
            <w:pPr>
              <w:spacing w:line="259" w:lineRule="auto"/>
            </w:pPr>
          </w:p>
        </w:tc>
        <w:tc>
          <w:tcPr>
            <w:tcW w:w="2355" w:type="dxa"/>
          </w:tcPr>
          <w:p w14:paraId="6FF41237" w14:textId="13B53C3F"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5469F484" w14:textId="65835FCC"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4906DCF8" w14:textId="6487E7A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notere noen stikkord fra for eksempel et møte eller en enkel presentasjon om et kjent emne</w:t>
            </w:r>
          </w:p>
          <w:p w14:paraId="4362EEB9" w14:textId="199C3DF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5D050B2B" w14:textId="4B871C6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2ECB339A" w14:textId="58FB4C3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046C0A2E" w14:textId="73C55265"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notere hovedpunkter fra et møte eller en faglig presentasjon om et kjent emne, formidlet med et relativt enkelt språk</w:t>
            </w:r>
          </w:p>
          <w:p w14:paraId="494FD023" w14:textId="586D67A7"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344C3863" w14:textId="4DA6045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ta hensiktsmessige notater fra et møte, en presentasjon eller forelesning innen eget fag- og interessefelt</w:t>
            </w:r>
          </w:p>
        </w:tc>
      </w:tr>
      <w:tr w:rsidR="2B3B3D98" w14:paraId="79D1A574"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22626D46" w14:textId="0EBEF5C9" w:rsidR="2B3B3D98" w:rsidRDefault="2B3B3D98" w:rsidP="2B3B3D98">
            <w:pPr>
              <w:spacing w:line="259" w:lineRule="auto"/>
            </w:pPr>
          </w:p>
        </w:tc>
        <w:tc>
          <w:tcPr>
            <w:tcW w:w="2355" w:type="dxa"/>
          </w:tcPr>
          <w:p w14:paraId="68C2D7D2" w14:textId="2D3F2FF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6B11D7DA" w14:textId="5F75BFB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7BE0F96C" w14:textId="742DEB2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09CFC923" w14:textId="03CD360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korte rapporter knyttet til egen opplærings- og arbeidssituasjon</w:t>
            </w:r>
          </w:p>
          <w:p w14:paraId="179138FF" w14:textId="0D5481C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129374EE" w14:textId="1E235A0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rapporter og referater knyttet til eget fag- og interessefelt</w:t>
            </w:r>
          </w:p>
          <w:p w14:paraId="2B412329" w14:textId="416E70CC"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7B84B9CE"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5B51B199" w14:textId="751DD48F" w:rsidR="2B3B3D98" w:rsidRDefault="2B3B3D98" w:rsidP="2B3B3D98">
            <w:pPr>
              <w:spacing w:line="259" w:lineRule="auto"/>
            </w:pPr>
          </w:p>
        </w:tc>
        <w:tc>
          <w:tcPr>
            <w:tcW w:w="2355" w:type="dxa"/>
          </w:tcPr>
          <w:p w14:paraId="112653BA" w14:textId="34A034B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enkeltord og noen korte fraser til å skrive om noe en ser, for eksempel en situasjon, en film eller et bilde</w:t>
            </w:r>
          </w:p>
          <w:p w14:paraId="7DBDD2B4" w14:textId="22631C19"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50E9CF49" w14:textId="6D6B979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beskrive personer, steder og gjenstander på en svært enkel måte</w:t>
            </w:r>
          </w:p>
          <w:p w14:paraId="599D08B3" w14:textId="7C7C507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07265B31" w14:textId="25F4F4B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beskrive personer, steder og aktiviteter på en enkel måte</w:t>
            </w:r>
          </w:p>
          <w:p w14:paraId="139796A4" w14:textId="58A815B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524F3432" w14:textId="7BE3A77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beskrive personer, steder, hendelser og opplevelser på en detaljert måte</w:t>
            </w:r>
          </w:p>
          <w:p w14:paraId="44CCFA6B" w14:textId="3A96FFB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3FEDBAD2" w14:textId="0098D2F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beskrive hendelser, opplevelser og følelser på en klar, detaljert og nyansert måte</w:t>
            </w:r>
          </w:p>
          <w:p w14:paraId="385B8FC2" w14:textId="45FCB324"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DC08068"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36C2C9D4" w14:textId="1EF1ED2D" w:rsidR="2B3B3D98" w:rsidRDefault="2B3B3D98" w:rsidP="2B3B3D98">
            <w:pPr>
              <w:spacing w:line="259" w:lineRule="auto"/>
            </w:pPr>
          </w:p>
        </w:tc>
        <w:tc>
          <w:tcPr>
            <w:tcW w:w="2355" w:type="dxa"/>
          </w:tcPr>
          <w:p w14:paraId="44143890" w14:textId="2220BE0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og svare på svært enkle, rutinemessige meldinger</w:t>
            </w:r>
          </w:p>
          <w:p w14:paraId="67CFBC92" w14:textId="5DF1AA84"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5570D591" w14:textId="132DB49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og svare på svært enkle meldinger om konkrete, kjente emner og personlige behov</w:t>
            </w:r>
          </w:p>
          <w:p w14:paraId="42F96CA8" w14:textId="14FE5A7F"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3AFDACB6" w14:textId="2A589DC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lastRenderedPageBreak/>
              <w:t>Se neste</w:t>
            </w:r>
          </w:p>
        </w:tc>
        <w:tc>
          <w:tcPr>
            <w:tcW w:w="2715" w:type="dxa"/>
          </w:tcPr>
          <w:p w14:paraId="5A646EBE" w14:textId="47E3E02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65D22542" w14:textId="3381DFDE"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8D6C33B"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0B096FF5" w14:textId="57BFC388" w:rsidR="2B3B3D98" w:rsidRDefault="2B3B3D98" w:rsidP="2B3B3D98">
            <w:pPr>
              <w:spacing w:line="259" w:lineRule="auto"/>
            </w:pPr>
          </w:p>
        </w:tc>
        <w:tc>
          <w:tcPr>
            <w:tcW w:w="2355" w:type="dxa"/>
          </w:tcPr>
          <w:p w14:paraId="025FDB8F" w14:textId="1F31AB8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kommentere på en svært enkel måte innlegg på sosiale medier ved hjelp av symboler, enkeltord eller enkle fraser</w:t>
            </w:r>
          </w:p>
          <w:p w14:paraId="517B5306" w14:textId="0D7795D1"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6CDB16A0" w14:textId="797521B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og kommentere innlegg på en svært enkel måte i digital kommunikasjon</w:t>
            </w:r>
          </w:p>
          <w:p w14:paraId="2A12882C" w14:textId="6D54EE9D"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18DE56AA" w14:textId="1104345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og svare enkelt på meldinger, invitasjoner, forslag og gratulasjoner, samt skrive og kommentere innlegg i digital kommunikasjon på en enkel måte</w:t>
            </w:r>
          </w:p>
          <w:p w14:paraId="6E6FA7A4" w14:textId="2E10746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3E420524" w14:textId="54D63A3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og kommentere personlige innlegg og delta i diskusjoner om kjente emner i digital kommunikasjon</w:t>
            </w:r>
          </w:p>
          <w:p w14:paraId="31789C47" w14:textId="092A2C3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74044AE4" w14:textId="72965F6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uttrykke egne meninger og diskutere og kommentere andres innspill i digital kommunikasjon</w:t>
            </w:r>
          </w:p>
          <w:p w14:paraId="4239A1EC" w14:textId="4D0D8AE9"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15387302"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2374AE4F" w14:textId="0DA438E8" w:rsidR="2B3B3D98" w:rsidRDefault="2B3B3D98" w:rsidP="2B3B3D98">
            <w:pPr>
              <w:spacing w:line="259" w:lineRule="auto"/>
            </w:pPr>
          </w:p>
        </w:tc>
        <w:tc>
          <w:tcPr>
            <w:tcW w:w="2355" w:type="dxa"/>
          </w:tcPr>
          <w:p w14:paraId="07355092" w14:textId="283F2CF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fylle inn noen personlige opplysninger på riktig sted i et svært enkelt skjema, digitalt og på papir</w:t>
            </w:r>
          </w:p>
          <w:p w14:paraId="739CA6A4" w14:textId="25DA4E3A"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70C18BB6" w14:textId="0596DC9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fylle inn noen personlige opplysninger i svært enkle skjemaer, for eksempel på nettsteder og i apper</w:t>
            </w:r>
          </w:p>
          <w:p w14:paraId="31734300" w14:textId="6851D1B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0ECDA6AB" w14:textId="684C1DF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fylle inn opplysninger i de vanligste skjemaene en møter i dagliglivet, for eksempel i digitale tjenester som netthandel, banktjenester, påmeldinger og bestillinger</w:t>
            </w:r>
          </w:p>
          <w:p w14:paraId="2E72F362" w14:textId="4BD31CC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0A5C43BB" w14:textId="572CFA4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inn opplysninger i ulike typer skjemaer i digitale tjenester en møter i dagliglivet</w:t>
            </w:r>
          </w:p>
          <w:p w14:paraId="27AED274" w14:textId="32E449B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5DDD13F6" w14:textId="30D98111"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197DB902"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69A298A7" w14:textId="50DF39FD" w:rsidR="2B3B3D98" w:rsidRDefault="2B3B3D98" w:rsidP="2B3B3D98">
            <w:pPr>
              <w:spacing w:line="259" w:lineRule="auto"/>
            </w:pPr>
          </w:p>
        </w:tc>
        <w:tc>
          <w:tcPr>
            <w:tcW w:w="2355" w:type="dxa"/>
          </w:tcPr>
          <w:p w14:paraId="75B5B07E" w14:textId="6189E9B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7814F90F" w14:textId="5E1E2FEA"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2EF6BB40" w14:textId="7040822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korte og enkle e-poster og personlige brev</w:t>
            </w:r>
          </w:p>
          <w:p w14:paraId="3D015698" w14:textId="30F326F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4A3C7AAB" w14:textId="2F4DF06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enkle, formelle e-poster og brev, for eksempel i forbindelse med en jobbsøknad</w:t>
            </w:r>
          </w:p>
          <w:p w14:paraId="75DE8755" w14:textId="21A5546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106CB9FA" w14:textId="46F5A0F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lastRenderedPageBreak/>
              <w:t>skrive detaljerte beskjeder, e-poster og brev tilpasset mottaker og formål</w:t>
            </w:r>
          </w:p>
          <w:p w14:paraId="21B60A2B" w14:textId="7855E56D"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3EA46D60"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19591E57" w14:textId="624FC6EB" w:rsidR="2B3B3D98" w:rsidRDefault="2B3B3D98" w:rsidP="2B3B3D98">
            <w:pPr>
              <w:spacing w:line="259" w:lineRule="auto"/>
            </w:pPr>
          </w:p>
        </w:tc>
        <w:tc>
          <w:tcPr>
            <w:tcW w:w="2355" w:type="dxa"/>
          </w:tcPr>
          <w:p w14:paraId="1FDBEB25" w14:textId="3E65781D"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64641C4F" w14:textId="3F3308E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22E11C6E" w14:textId="54017B0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presentere egen kompetanse i en enkel CV og i et digitalt skjema</w:t>
            </w:r>
          </w:p>
          <w:p w14:paraId="2D3AF8C6" w14:textId="1D3CF2E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6D8E89A0" w14:textId="24A1DDD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Se over</w:t>
            </w:r>
          </w:p>
        </w:tc>
        <w:tc>
          <w:tcPr>
            <w:tcW w:w="2767" w:type="dxa"/>
            <w:shd w:val="clear" w:color="auto" w:fill="FFF2CC" w:themeFill="accent4" w:themeFillTint="33"/>
          </w:tcPr>
          <w:p w14:paraId="4641DD50" w14:textId="099C1103"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5C82D757"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7069A74D" w14:textId="08CC2637" w:rsidR="2B3B3D98" w:rsidRDefault="2B3B3D98" w:rsidP="2B3B3D98">
            <w:pPr>
              <w:spacing w:line="259" w:lineRule="auto"/>
            </w:pPr>
          </w:p>
        </w:tc>
        <w:tc>
          <w:tcPr>
            <w:tcW w:w="2355" w:type="dxa"/>
          </w:tcPr>
          <w:p w14:paraId="245D43F0" w14:textId="543305DC"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52D74294" w14:textId="6E9387E5"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76B71C34" w14:textId="63D1598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uttrykke egne meninger om emner av personlig interesse på en enkel måte</w:t>
            </w:r>
          </w:p>
          <w:p w14:paraId="0B708FF7" w14:textId="6D9ADCB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60B37537" w14:textId="038B25C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uttrykke og kort begrunne meninger i enkle sammenhengende tekster</w:t>
            </w:r>
          </w:p>
          <w:p w14:paraId="349356AC" w14:textId="42E4674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38A86469" w14:textId="192F066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tekster der en utvikler et argument, gir grunner for eller imot et bestemt synspunkt og drøfter fordelene og ulempene ved ulike alternativer</w:t>
            </w:r>
          </w:p>
          <w:p w14:paraId="568699C1" w14:textId="38E422B8"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C7B93EE"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5937057E" w14:textId="48D193E8" w:rsidR="2B3B3D98" w:rsidRDefault="2B3B3D98" w:rsidP="2B3B3D98">
            <w:pPr>
              <w:spacing w:line="259" w:lineRule="auto"/>
            </w:pPr>
          </w:p>
        </w:tc>
        <w:tc>
          <w:tcPr>
            <w:tcW w:w="2355" w:type="dxa"/>
          </w:tcPr>
          <w:p w14:paraId="03F055DB" w14:textId="1987EA7F"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57489610" w14:textId="59C004B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7570D65D" w14:textId="6351F91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155A7084" w14:textId="6723D25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0C294327" w14:textId="6BDF7A8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faglige tekster innenfor eget fag- og interessefelt der en sammenfatter og bruker informasjon fra ulike kilder kritisk, uttrykker og underbygger egne synspunkter og trekker konklusjoner</w:t>
            </w:r>
          </w:p>
          <w:p w14:paraId="04CEB27C" w14:textId="74DEC53D"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DC2294C"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7DE02584" w14:textId="7A18A4AE" w:rsidR="2B3B3D98" w:rsidRDefault="2B3B3D98" w:rsidP="2B3B3D98">
            <w:pPr>
              <w:spacing w:line="259" w:lineRule="auto"/>
            </w:pPr>
          </w:p>
        </w:tc>
        <w:tc>
          <w:tcPr>
            <w:tcW w:w="2355" w:type="dxa"/>
          </w:tcPr>
          <w:p w14:paraId="11074D6F" w14:textId="7AD9EC2F"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7C98B3F0" w14:textId="06D1C7B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tall i for eksempel dato, klokkeslett, mengde og pris i skriftlige tekster</w:t>
            </w:r>
          </w:p>
          <w:p w14:paraId="704134C2" w14:textId="179DB89B"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245BD6D1" w14:textId="7FFC98D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188BE404" w14:textId="39334B9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205F8764" w14:textId="6BB4CAC5"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7D3203F6"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73E2A042" w14:textId="799C2339" w:rsidR="2B3B3D98" w:rsidRDefault="2B3B3D98" w:rsidP="2B3B3D98">
            <w:pPr>
              <w:spacing w:line="259" w:lineRule="auto"/>
            </w:pPr>
          </w:p>
        </w:tc>
        <w:tc>
          <w:tcPr>
            <w:tcW w:w="2355" w:type="dxa"/>
          </w:tcPr>
          <w:p w14:paraId="4852327C" w14:textId="6C219FDD"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1882D194" w14:textId="6734528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0B23ED70" w14:textId="4C11070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2C199F44" w14:textId="001CCAA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1B01F776" w14:textId="52D7ECA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og bearbeide klare og detaljerte tekster tilpasset situasjon og formål</w:t>
            </w:r>
          </w:p>
          <w:p w14:paraId="741ED77A" w14:textId="2F363C18" w:rsidR="2B3B3D98" w:rsidRDefault="2B3B3D98" w:rsidP="2B3B3D98">
            <w:pPr>
              <w:cnfStyle w:val="000000000000" w:firstRow="0" w:lastRow="0" w:firstColumn="0" w:lastColumn="0" w:oddVBand="0" w:evenVBand="0" w:oddHBand="0" w:evenHBand="0" w:firstRowFirstColumn="0" w:firstRowLastColumn="0" w:lastRowFirstColumn="0" w:lastRowLastColumn="0"/>
            </w:pPr>
            <w:r>
              <w:br/>
            </w:r>
          </w:p>
        </w:tc>
      </w:tr>
      <w:tr w:rsidR="2B3B3D98" w14:paraId="0EE64286"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2D66E2FC" w14:textId="7C051E08" w:rsidR="2B3B3D98" w:rsidRDefault="2B3B3D98" w:rsidP="2B3B3D98">
            <w:pPr>
              <w:spacing w:line="259" w:lineRule="auto"/>
            </w:pPr>
          </w:p>
        </w:tc>
        <w:tc>
          <w:tcPr>
            <w:tcW w:w="2355" w:type="dxa"/>
          </w:tcPr>
          <w:p w14:paraId="56E3747F" w14:textId="2AA7AA6F"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2A9F222D" w14:textId="3F54FF1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63B3A44C" w14:textId="41C96C3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14A317ED" w14:textId="71C4F73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gjengi innholdet i enkle skjønnlitterære tekster</w:t>
            </w:r>
          </w:p>
          <w:p w14:paraId="64954A8D" w14:textId="0F0103D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76326E66" w14:textId="7F2E3E12"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4155D503"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5F163A66" w14:textId="1BDD7FF8" w:rsidR="2B3B3D98" w:rsidRDefault="2B3B3D98" w:rsidP="2B3B3D98">
            <w:pPr>
              <w:spacing w:line="259" w:lineRule="auto"/>
            </w:pPr>
          </w:p>
        </w:tc>
        <w:tc>
          <w:tcPr>
            <w:tcW w:w="2355" w:type="dxa"/>
          </w:tcPr>
          <w:p w14:paraId="17E90206" w14:textId="20FC59D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Skrive ved hjelp av tilpassede dataprogrammer og apper</w:t>
            </w:r>
          </w:p>
        </w:tc>
        <w:tc>
          <w:tcPr>
            <w:tcW w:w="2745" w:type="dxa"/>
          </w:tcPr>
          <w:p w14:paraId="1597E7F2" w14:textId="5B4C15D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3C3C0F9C" w14:textId="6945E90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03973613" w14:textId="670765A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479DDD4D" w14:textId="46D33246"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5BF0C78A"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1D7B32F3" w14:textId="7A0402DF" w:rsidR="2B3B3D98" w:rsidRDefault="2B3B3D98" w:rsidP="2B3B3D98">
            <w:pPr>
              <w:spacing w:line="259" w:lineRule="auto"/>
            </w:pPr>
          </w:p>
        </w:tc>
        <w:tc>
          <w:tcPr>
            <w:tcW w:w="2355" w:type="dxa"/>
          </w:tcPr>
          <w:p w14:paraId="2D40C13E" w14:textId="6E63068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32FEE47D" w14:textId="1E9EB61B" w:rsidR="2B3B3D98" w:rsidRDefault="2B3B3D98" w:rsidP="002A2DA1">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videreformidle innhold i bilder og svært enkle, tilrettelagte tekster</w:t>
            </w:r>
          </w:p>
        </w:tc>
        <w:tc>
          <w:tcPr>
            <w:tcW w:w="2805" w:type="dxa"/>
            <w:shd w:val="clear" w:color="auto" w:fill="FFF2CC" w:themeFill="accent4" w:themeFillTint="33"/>
          </w:tcPr>
          <w:p w14:paraId="3FB2E128" w14:textId="6096BD2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videreformidle innholdet i bilder og enkle tekster</w:t>
            </w:r>
          </w:p>
          <w:p w14:paraId="3C0662F5" w14:textId="5D7DC26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393A0F03" w14:textId="02EDD3F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616E0D99" w14:textId="7DA5E8B2" w:rsidR="002A2DA1" w:rsidRPr="002A2DA1" w:rsidRDefault="002A2DA1" w:rsidP="002A2DA1">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sz w:val="27"/>
                <w:szCs w:val="27"/>
              </w:rPr>
            </w:pPr>
          </w:p>
        </w:tc>
        <w:tc>
          <w:tcPr>
            <w:tcW w:w="2715" w:type="dxa"/>
          </w:tcPr>
          <w:p w14:paraId="133FE9F1" w14:textId="1251E1B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sammenfatte og videreformidle relevant informasjon fra klart formulerte tekster om kjente emner</w:t>
            </w:r>
          </w:p>
        </w:tc>
        <w:tc>
          <w:tcPr>
            <w:tcW w:w="2767" w:type="dxa"/>
            <w:shd w:val="clear" w:color="auto" w:fill="FFF2CC" w:themeFill="accent4" w:themeFillTint="33"/>
          </w:tcPr>
          <w:p w14:paraId="68B64A1E" w14:textId="0F908023"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5CD765CE"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05EB058D" w14:textId="0FA740CC" w:rsidR="2B3B3D98" w:rsidRDefault="2B3B3D98" w:rsidP="2B3B3D98">
            <w:pPr>
              <w:spacing w:line="259" w:lineRule="auto"/>
            </w:pPr>
          </w:p>
        </w:tc>
        <w:tc>
          <w:tcPr>
            <w:tcW w:w="2355" w:type="dxa"/>
          </w:tcPr>
          <w:p w14:paraId="191D266E" w14:textId="7E59380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noen enkle skrivestrategier for å skrive enkle ord og fraser</w:t>
            </w:r>
          </w:p>
          <w:p w14:paraId="211A1795" w14:textId="7D5B4F2C"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7E642A57" w14:textId="5916003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0C4CA505" w14:textId="466809C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3BB2E9F8" w14:textId="5E45E4D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strategier for å kompensere for mangler i ordforrådet, for eksempel ved å omformulere</w:t>
            </w:r>
          </w:p>
          <w:p w14:paraId="7839C1B1" w14:textId="655C8C4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5738E74B" w14:textId="33B8E8D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ulike skrivestrategier tilpasset konteksten, sjangeren og formålet med skrivingen</w:t>
            </w:r>
          </w:p>
          <w:p w14:paraId="3DDCD1FA" w14:textId="2F35FACD"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12E2FFA4" w14:textId="77777777" w:rsidTr="002A2DA1">
        <w:trPr>
          <w:trHeight w:val="435"/>
        </w:trPr>
        <w:tc>
          <w:tcPr>
            <w:cnfStyle w:val="001000000000" w:firstRow="0" w:lastRow="0" w:firstColumn="1" w:lastColumn="0" w:oddVBand="0" w:evenVBand="0" w:oddHBand="0" w:evenHBand="0" w:firstRowFirstColumn="0" w:firstRowLastColumn="0" w:lastRowFirstColumn="0" w:lastRowLastColumn="0"/>
            <w:tcW w:w="563" w:type="dxa"/>
            <w:shd w:val="clear" w:color="auto" w:fill="FFF2CC" w:themeFill="accent4" w:themeFillTint="33"/>
          </w:tcPr>
          <w:p w14:paraId="081F731B" w14:textId="15C3BDA2" w:rsidR="2B3B3D98" w:rsidRDefault="2B3B3D98" w:rsidP="2B3B3D98">
            <w:pPr>
              <w:spacing w:line="259" w:lineRule="auto"/>
            </w:pPr>
          </w:p>
        </w:tc>
        <w:tc>
          <w:tcPr>
            <w:tcW w:w="2355" w:type="dxa"/>
          </w:tcPr>
          <w:p w14:paraId="5ECC5FD2" w14:textId="5089A99C"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45" w:type="dxa"/>
          </w:tcPr>
          <w:p w14:paraId="3A0EAB30" w14:textId="387F7186"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805" w:type="dxa"/>
            <w:shd w:val="clear" w:color="auto" w:fill="FFF2CC" w:themeFill="accent4" w:themeFillTint="33"/>
          </w:tcPr>
          <w:p w14:paraId="5513A014" w14:textId="27003A7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15" w:type="dxa"/>
          </w:tcPr>
          <w:p w14:paraId="0F13DF43" w14:textId="092D8F1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ulike skrivestrategier, for eksempel for å framheve det man mener er viktigst i en tekst</w:t>
            </w:r>
          </w:p>
          <w:p w14:paraId="589F7379" w14:textId="1BF73A4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2767" w:type="dxa"/>
            <w:shd w:val="clear" w:color="auto" w:fill="FFF2CC" w:themeFill="accent4" w:themeFillTint="33"/>
          </w:tcPr>
          <w:p w14:paraId="3A416255" w14:textId="140DF01C"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bl>
    <w:p w14:paraId="60645CE1" w14:textId="4B03955E" w:rsidR="2B3B3D98" w:rsidRDefault="2B3B3D98" w:rsidP="767B696A">
      <w:pPr>
        <w:jc w:val="center"/>
        <w:rPr>
          <w:b/>
          <w:bCs/>
          <w:color w:val="2F5496" w:themeColor="accent1" w:themeShade="BF"/>
          <w:sz w:val="36"/>
          <w:szCs w:val="36"/>
        </w:rPr>
      </w:pPr>
      <w:r>
        <w:br w:type="page"/>
      </w:r>
      <w:r w:rsidR="682EB907" w:rsidRPr="767B696A">
        <w:rPr>
          <w:b/>
          <w:bCs/>
          <w:color w:val="2F5496" w:themeColor="accent1" w:themeShade="BF"/>
          <w:sz w:val="36"/>
          <w:szCs w:val="36"/>
        </w:rPr>
        <w:lastRenderedPageBreak/>
        <w:t>KOMPETANSEMÅL I MUNTLIG I STIGENDE VANSKEGRAD</w:t>
      </w:r>
    </w:p>
    <w:p w14:paraId="60991206" w14:textId="44AE8382" w:rsidR="2B3B3D98" w:rsidRDefault="2B3B3D98" w:rsidP="767B696A"/>
    <w:tbl>
      <w:tblPr>
        <w:tblStyle w:val="Rutenettabell6fargerikuthevingsfarge1"/>
        <w:tblW w:w="14055" w:type="dxa"/>
        <w:tblLayout w:type="fixed"/>
        <w:tblLook w:val="06A0" w:firstRow="1" w:lastRow="0" w:firstColumn="1" w:lastColumn="0" w:noHBand="1" w:noVBand="1"/>
      </w:tblPr>
      <w:tblGrid>
        <w:gridCol w:w="563"/>
        <w:gridCol w:w="3330"/>
        <w:gridCol w:w="3225"/>
        <w:gridCol w:w="3495"/>
        <w:gridCol w:w="3442"/>
      </w:tblGrid>
      <w:tr w:rsidR="2B3B3D98" w14:paraId="270BFDFA" w14:textId="77777777" w:rsidTr="004158A8">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0858880C" w14:textId="7D3172BE" w:rsidR="2B3B3D98" w:rsidRDefault="2B3B3D98" w:rsidP="2B3B3D98">
            <w:pPr>
              <w:rPr>
                <w:sz w:val="28"/>
                <w:szCs w:val="28"/>
              </w:rPr>
            </w:pPr>
          </w:p>
        </w:tc>
        <w:tc>
          <w:tcPr>
            <w:tcW w:w="3330" w:type="dxa"/>
          </w:tcPr>
          <w:p w14:paraId="33C89989" w14:textId="14413CC0"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A1</w:t>
            </w:r>
          </w:p>
        </w:tc>
        <w:tc>
          <w:tcPr>
            <w:tcW w:w="3225" w:type="dxa"/>
            <w:shd w:val="clear" w:color="auto" w:fill="FBE4D5" w:themeFill="accent2" w:themeFillTint="33"/>
          </w:tcPr>
          <w:p w14:paraId="36C70CA7" w14:textId="3AF1306E"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A2</w:t>
            </w:r>
          </w:p>
        </w:tc>
        <w:tc>
          <w:tcPr>
            <w:tcW w:w="3495" w:type="dxa"/>
          </w:tcPr>
          <w:p w14:paraId="467AD422" w14:textId="4CB31B69" w:rsidR="2B3B3D98" w:rsidRDefault="2B3B3D98" w:rsidP="2B3B3D98">
            <w:pPr>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B1</w:t>
            </w:r>
          </w:p>
        </w:tc>
        <w:tc>
          <w:tcPr>
            <w:tcW w:w="3442" w:type="dxa"/>
            <w:shd w:val="clear" w:color="auto" w:fill="FBE4D5" w:themeFill="accent2" w:themeFillTint="33"/>
          </w:tcPr>
          <w:p w14:paraId="18B68A0E" w14:textId="30937309" w:rsidR="2B3B3D98" w:rsidRDefault="2B3B3D98" w:rsidP="2B3B3D98">
            <w:pPr>
              <w:spacing w:line="259" w:lineRule="auto"/>
              <w:cnfStyle w:val="100000000000" w:firstRow="1" w:lastRow="0" w:firstColumn="0" w:lastColumn="0" w:oddVBand="0" w:evenVBand="0" w:oddHBand="0" w:evenHBand="0" w:firstRowFirstColumn="0" w:firstRowLastColumn="0" w:lastRowFirstColumn="0" w:lastRowLastColumn="0"/>
              <w:rPr>
                <w:sz w:val="28"/>
                <w:szCs w:val="28"/>
              </w:rPr>
            </w:pPr>
            <w:r w:rsidRPr="2B3B3D98">
              <w:rPr>
                <w:sz w:val="28"/>
                <w:szCs w:val="28"/>
              </w:rPr>
              <w:t>B2</w:t>
            </w:r>
          </w:p>
        </w:tc>
      </w:tr>
      <w:tr w:rsidR="2B3B3D98" w14:paraId="5D5E5BFF" w14:textId="77777777" w:rsidTr="004158A8">
        <w:trPr>
          <w:trHeight w:val="4800"/>
        </w:trPr>
        <w:tc>
          <w:tcPr>
            <w:cnfStyle w:val="001000000000" w:firstRow="0" w:lastRow="0" w:firstColumn="1" w:lastColumn="0" w:oddVBand="0" w:evenVBand="0" w:oddHBand="0" w:evenHBand="0" w:firstRowFirstColumn="0" w:firstRowLastColumn="0" w:lastRowFirstColumn="0" w:lastRowLastColumn="0"/>
            <w:tcW w:w="563" w:type="dxa"/>
            <w:vMerge w:val="restart"/>
            <w:shd w:val="clear" w:color="auto" w:fill="FBE4D5" w:themeFill="accent2" w:themeFillTint="33"/>
          </w:tcPr>
          <w:p w14:paraId="32A18CCF" w14:textId="34516A92" w:rsidR="2B3B3D98" w:rsidRDefault="2B3B3D98" w:rsidP="2B3B3D98">
            <w:pPr>
              <w:spacing w:line="259" w:lineRule="auto"/>
            </w:pPr>
            <w:r>
              <w:t>M</w:t>
            </w:r>
          </w:p>
          <w:p w14:paraId="35125453" w14:textId="70718AFD" w:rsidR="2B3B3D98" w:rsidRDefault="2B3B3D98" w:rsidP="2B3B3D98">
            <w:pPr>
              <w:spacing w:line="259" w:lineRule="auto"/>
            </w:pPr>
            <w:r>
              <w:t>U</w:t>
            </w:r>
          </w:p>
          <w:p w14:paraId="0A72C86E" w14:textId="7257BBEC" w:rsidR="2B3B3D98" w:rsidRDefault="2B3B3D98" w:rsidP="2B3B3D98">
            <w:pPr>
              <w:spacing w:line="259" w:lineRule="auto"/>
            </w:pPr>
            <w:r>
              <w:t>N</w:t>
            </w:r>
          </w:p>
          <w:p w14:paraId="3DB07532" w14:textId="6797B5C2" w:rsidR="2B3B3D98" w:rsidRDefault="2B3B3D98" w:rsidP="2B3B3D98">
            <w:pPr>
              <w:spacing w:line="259" w:lineRule="auto"/>
            </w:pPr>
            <w:r>
              <w:t>T</w:t>
            </w:r>
          </w:p>
          <w:p w14:paraId="4A241CBD" w14:textId="10D8FB78" w:rsidR="2B3B3D98" w:rsidRDefault="2B3B3D98" w:rsidP="2B3B3D98">
            <w:pPr>
              <w:spacing w:line="259" w:lineRule="auto"/>
            </w:pPr>
            <w:r>
              <w:t>L</w:t>
            </w:r>
          </w:p>
          <w:p w14:paraId="05078968" w14:textId="157F0CA7" w:rsidR="2B3B3D98" w:rsidRDefault="2B3B3D98" w:rsidP="2B3B3D98">
            <w:pPr>
              <w:spacing w:line="259" w:lineRule="auto"/>
            </w:pPr>
            <w:r>
              <w:t>I</w:t>
            </w:r>
          </w:p>
          <w:p w14:paraId="1B04F058" w14:textId="7F670DC7" w:rsidR="2B3B3D98" w:rsidRDefault="2B3B3D98" w:rsidP="2B3B3D98">
            <w:pPr>
              <w:spacing w:line="259" w:lineRule="auto"/>
            </w:pPr>
            <w:r>
              <w:t>G</w:t>
            </w:r>
          </w:p>
        </w:tc>
        <w:tc>
          <w:tcPr>
            <w:tcW w:w="3330" w:type="dxa"/>
          </w:tcPr>
          <w:p w14:paraId="03249CE1" w14:textId="4784659D" w:rsidR="2B3B3D98" w:rsidRDefault="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bruke svært enkle fraser og setninger for å snakke om seg selv og nære forhold. Deltakeren skal kunne delta i svært enkle, kjente muntlige samhandlingssituasjoner i dagliglivet når samtalepartneren snakker langsomt og tydelig og er støttende.</w:t>
            </w:r>
          </w:p>
          <w:p w14:paraId="5218B5B3" w14:textId="48730D72"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225" w:type="dxa"/>
            <w:shd w:val="clear" w:color="auto" w:fill="FBE4D5" w:themeFill="accent2" w:themeFillTint="33"/>
          </w:tcPr>
          <w:p w14:paraId="00F853B0" w14:textId="3FBF9EB0" w:rsidR="004158A8" w:rsidRDefault="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 xml:space="preserve">Mål for opplæringen er at deltakeren skal kunne </w:t>
            </w:r>
            <w:r w:rsidR="004158A8">
              <w:rPr>
                <w:rFonts w:ascii="Source Sans Pro" w:eastAsia="Source Sans Pro" w:hAnsi="Source Sans Pro" w:cs="Source Sans Pro"/>
                <w:color w:val="000000" w:themeColor="text1"/>
                <w:sz w:val="27"/>
                <w:szCs w:val="27"/>
              </w:rPr>
              <w:t xml:space="preserve">bruke enkle fraser og setninger for å snakke om kjente emner knyttet til eget liv, opplæring og arbeid. Deltakeren skal kunne delta i enkle, kjente muntlige samhandlingssituasjoner i dagliglivet når samtalepartneren snakker langsomt og tydelig og er innstilt på å hjelpe. </w:t>
            </w:r>
          </w:p>
          <w:p w14:paraId="2FDCFF48" w14:textId="77777777" w:rsidR="004158A8" w:rsidRDefault="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3D2AD73D" w14:textId="7281743A" w:rsidR="2B3B3D98" w:rsidRDefault="2B3B3D98" w:rsidP="004158A8">
            <w:pPr>
              <w:cnfStyle w:val="000000000000" w:firstRow="0" w:lastRow="0" w:firstColumn="0" w:lastColumn="0" w:oddVBand="0" w:evenVBand="0" w:oddHBand="0" w:evenHBand="0" w:firstRowFirstColumn="0" w:firstRowLastColumn="0" w:lastRowFirstColumn="0" w:lastRowLastColumn="0"/>
            </w:pPr>
          </w:p>
        </w:tc>
        <w:tc>
          <w:tcPr>
            <w:tcW w:w="3495" w:type="dxa"/>
          </w:tcPr>
          <w:p w14:paraId="6AC848B8" w14:textId="53C550E8" w:rsidR="2B3B3D98" w:rsidRDefault="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uttrykke seg enkelt og sammenhengende om kjente emner knyttet til eget liv, opplæring og arbeids- og samfunnsliv.</w:t>
            </w:r>
          </w:p>
          <w:p w14:paraId="2B5E6DF8" w14:textId="30504E4A"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42" w:type="dxa"/>
            <w:shd w:val="clear" w:color="auto" w:fill="FBE4D5" w:themeFill="accent2" w:themeFillTint="33"/>
          </w:tcPr>
          <w:p w14:paraId="306B87D8" w14:textId="16F353C3" w:rsidR="2B3B3D98" w:rsidRDefault="2B3B3D98" w:rsidP="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Mål for opplæringen er at deltakeren skal kunne uttrykke seg klart og lett forståelig om de fleste allmenne emner og emner knyttet til eget fag- og interessefelt. Deltakeren skal kunne delta i de fleste muntlige samhandlingssituasjoner med et relativt spontant og flytende språk.</w:t>
            </w:r>
          </w:p>
          <w:p w14:paraId="178D76D3" w14:textId="14E740B3"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6835CC8A"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19BC28AA" w14:textId="77777777" w:rsidR="00D86CC9" w:rsidRDefault="00D86CC9"/>
        </w:tc>
        <w:tc>
          <w:tcPr>
            <w:tcW w:w="3330" w:type="dxa"/>
          </w:tcPr>
          <w:p w14:paraId="6A4420D3"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06CFF306" w14:textId="679AD395"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0C299C6A"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14DAD1CF" w14:textId="51E8720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638D54B4"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01B2F99D" w14:textId="2448EF0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57B35467" w14:textId="24D4340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sz w:val="28"/>
                <w:szCs w:val="28"/>
              </w:rPr>
            </w:pPr>
            <w:r w:rsidRPr="2B3B3D98">
              <w:rPr>
                <w:sz w:val="28"/>
                <w:szCs w:val="28"/>
              </w:rPr>
              <w:t>Deltakeren skal kunne:</w:t>
            </w:r>
          </w:p>
          <w:p w14:paraId="683616F6" w14:textId="5C8464B3"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532CAECF"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5C4D193B" w14:textId="77777777" w:rsidR="00D86CC9" w:rsidRDefault="00D86CC9"/>
        </w:tc>
        <w:tc>
          <w:tcPr>
            <w:tcW w:w="3330" w:type="dxa"/>
          </w:tcPr>
          <w:p w14:paraId="72F51A84" w14:textId="36ACBDF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575A55ED" w14:textId="70D78A2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77F30FE8" w14:textId="103360A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delta i de fleste muntlige samhandlingssituasjoner i dagliglivet</w:t>
            </w:r>
          </w:p>
          <w:p w14:paraId="21A07170" w14:textId="73B5772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70C31773" w14:textId="29119724"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6A37E533"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5FD613BB" w14:textId="77777777" w:rsidR="00D86CC9" w:rsidRDefault="00D86CC9"/>
        </w:tc>
        <w:tc>
          <w:tcPr>
            <w:tcW w:w="3330" w:type="dxa"/>
          </w:tcPr>
          <w:p w14:paraId="3DB6523E" w14:textId="57AA6071"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bruke svært enkle fraser for å fortelle om seg selv og sin egen bakgrunn</w:t>
            </w:r>
          </w:p>
          <w:p w14:paraId="66612C4D" w14:textId="750252C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225" w:type="dxa"/>
            <w:shd w:val="clear" w:color="auto" w:fill="FBE4D5" w:themeFill="accent2" w:themeFillTint="33"/>
          </w:tcPr>
          <w:p w14:paraId="44800689" w14:textId="337DDE2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fortelle enkelt om egen bakgrunn, kompetanse, ønsker og planer for framtiden</w:t>
            </w:r>
          </w:p>
          <w:p w14:paraId="31814557" w14:textId="752D9053"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95" w:type="dxa"/>
          </w:tcPr>
          <w:p w14:paraId="348BF3B1" w14:textId="08D7F519"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fortelle om erfaringer, følelser, drømmer, planer og ambisjoner</w:t>
            </w:r>
          </w:p>
          <w:p w14:paraId="3EFDAC5F" w14:textId="7006B4AA"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42" w:type="dxa"/>
            <w:shd w:val="clear" w:color="auto" w:fill="FBE4D5" w:themeFill="accent2" w:themeFillTint="33"/>
          </w:tcPr>
          <w:p w14:paraId="22EB3A7A" w14:textId="2567C6DD"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beskrive erfaringer, hendelser og forventninger på en nyansert og presis måte</w:t>
            </w:r>
          </w:p>
          <w:p w14:paraId="4E1E8C34" w14:textId="4C4DC8FB"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5E02CEB4"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12553DFA" w14:textId="77777777" w:rsidR="00D86CC9" w:rsidRDefault="00D86CC9"/>
        </w:tc>
        <w:tc>
          <w:tcPr>
            <w:tcW w:w="3330" w:type="dxa"/>
          </w:tcPr>
          <w:p w14:paraId="4C0D7E16" w14:textId="2A2419F2"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fortelle om og beskrive personer, gjenstander, steder og gjøremål ved hjelp av ord og enkle fraser eller setninger</w:t>
            </w:r>
          </w:p>
          <w:p w14:paraId="4D7204D2" w14:textId="5F241C5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225" w:type="dxa"/>
            <w:shd w:val="clear" w:color="auto" w:fill="FBE4D5" w:themeFill="accent2" w:themeFillTint="33"/>
          </w:tcPr>
          <w:p w14:paraId="52FC0AAC" w14:textId="1E1C7105"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beskrive og fortelle om personer, gjenstander, steder, hendelser og gjøremål på en enkel måte</w:t>
            </w:r>
          </w:p>
          <w:p w14:paraId="0CC906D8" w14:textId="075F7F83"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95" w:type="dxa"/>
          </w:tcPr>
          <w:p w14:paraId="63A27862" w14:textId="60E0D6BC" w:rsidR="2B3B3D98" w:rsidRDefault="682EB907"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beskrive relativt detaljert personer, gjenstander, hendelser og opplevelser</w:t>
            </w:r>
          </w:p>
          <w:p w14:paraId="603D4C18" w14:textId="75AB7285"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42" w:type="dxa"/>
            <w:shd w:val="clear" w:color="auto" w:fill="FBE4D5" w:themeFill="accent2" w:themeFillTint="33"/>
          </w:tcPr>
          <w:p w14:paraId="40D08986" w14:textId="582ABB36" w:rsidR="2B3B3D98" w:rsidRDefault="767B696A" w:rsidP="767B696A">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767B696A">
              <w:rPr>
                <w:rFonts w:ascii="Source Sans Pro" w:eastAsia="Source Sans Pro" w:hAnsi="Source Sans Pro" w:cs="Source Sans Pro"/>
                <w:color w:val="000000" w:themeColor="text1"/>
                <w:sz w:val="27"/>
                <w:szCs w:val="27"/>
              </w:rPr>
              <w:t>gi kompleks informasjon og klare, detaljerte instruksjoner og beskjeder</w:t>
            </w:r>
          </w:p>
          <w:p w14:paraId="2C48B28E" w14:textId="19B8A00B" w:rsidR="2B3B3D98" w:rsidRDefault="2B3B3D98" w:rsidP="004158A8">
            <w:pPr>
              <w:cnfStyle w:val="000000000000" w:firstRow="0" w:lastRow="0" w:firstColumn="0" w:lastColumn="0" w:oddVBand="0" w:evenVBand="0" w:oddHBand="0" w:evenHBand="0" w:firstRowFirstColumn="0" w:firstRowLastColumn="0" w:lastRowFirstColumn="0" w:lastRowLastColumn="0"/>
            </w:pPr>
          </w:p>
        </w:tc>
      </w:tr>
      <w:tr w:rsidR="2B3B3D98" w14:paraId="3FCA5A64"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02BFF35C" w14:textId="77777777" w:rsidR="00D86CC9" w:rsidRDefault="00D86CC9"/>
        </w:tc>
        <w:tc>
          <w:tcPr>
            <w:tcW w:w="3330" w:type="dxa"/>
          </w:tcPr>
          <w:p w14:paraId="29D7E903" w14:textId="24FCE27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196B7C83" w14:textId="1935868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gi en kort, enkel, forberedt presentasjon om et kjent emne, både med og uten bruk av digitale verktøy</w:t>
            </w:r>
          </w:p>
          <w:p w14:paraId="20F11A25" w14:textId="193D762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5B100113" w14:textId="5114C18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holde en forberedt presentasjon om et kjent emne, både med og uten bruk av digitale verktøy</w:t>
            </w:r>
          </w:p>
          <w:p w14:paraId="5F6CDEAC" w14:textId="0BF3C89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411E3000" w14:textId="7AEB7D6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holde velstrukturerte, forberedte presentasjoner, både med og uten bruk av digitale verktøy</w:t>
            </w:r>
          </w:p>
          <w:p w14:paraId="5842EB87" w14:textId="3740F4D2"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DBD7A8D"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63A5720B" w14:textId="77777777" w:rsidR="00D86CC9" w:rsidRDefault="00D86CC9"/>
        </w:tc>
        <w:tc>
          <w:tcPr>
            <w:tcW w:w="3330" w:type="dxa"/>
          </w:tcPr>
          <w:p w14:paraId="0FF9DEDD" w14:textId="499B0E5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gi uttrykk for egne behov i dagligdagse samhandlingssituasjoner på en svært enkel måte</w:t>
            </w:r>
          </w:p>
          <w:p w14:paraId="3A434C06" w14:textId="10592801"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37512777" w14:textId="5A0F255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gi enkelt uttrykk for egne behov, meninger og følelser i dagligdagse samhandlingssituasjoner</w:t>
            </w:r>
          </w:p>
          <w:p w14:paraId="4F3F40CB" w14:textId="21BFC7B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60A3922B" w14:textId="73B2B2D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beskrive et problem, be om råd og forstå et klart formulert svar</w:t>
            </w:r>
          </w:p>
          <w:p w14:paraId="6A7FF045" w14:textId="575D599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123A9CF2" w14:textId="68B99C0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presentere en sak eller en problemstilling og begrunne eget syn på saken ved å utvikle og underbygge argumentene sine med underpunkter og relevante eksempler</w:t>
            </w:r>
          </w:p>
          <w:p w14:paraId="33B103F8" w14:textId="244878D6"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2CD6AAD9"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236D340B" w14:textId="77777777" w:rsidR="00D86CC9" w:rsidRDefault="00D86CC9"/>
        </w:tc>
        <w:tc>
          <w:tcPr>
            <w:tcW w:w="3330" w:type="dxa"/>
          </w:tcPr>
          <w:p w14:paraId="2D8CD8B6" w14:textId="4D553F6B"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 xml:space="preserve">samtale om hva en liker og ikke liker, ved å bruke noen </w:t>
            </w:r>
            <w:r w:rsidRPr="2B3B3D98">
              <w:rPr>
                <w:rFonts w:ascii="Source Sans Pro" w:eastAsia="Source Sans Pro" w:hAnsi="Source Sans Pro" w:cs="Source Sans Pro"/>
                <w:color w:val="000000" w:themeColor="text1"/>
                <w:sz w:val="27"/>
                <w:szCs w:val="27"/>
              </w:rPr>
              <w:lastRenderedPageBreak/>
              <w:t>faste fraser og svært enkle setninger</w:t>
            </w:r>
          </w:p>
        </w:tc>
        <w:tc>
          <w:tcPr>
            <w:tcW w:w="3225" w:type="dxa"/>
            <w:shd w:val="clear" w:color="auto" w:fill="FBE4D5" w:themeFill="accent2" w:themeFillTint="33"/>
          </w:tcPr>
          <w:p w14:paraId="0E8BE365" w14:textId="6AC4BE9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2A6D40DB" w14:textId="67601CE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 xml:space="preserve">uttrykke og kort begrunne egne meninger i diskusjoner </w:t>
            </w:r>
            <w:r w:rsidRPr="2B3B3D98">
              <w:rPr>
                <w:rFonts w:ascii="Source Sans Pro" w:eastAsia="Source Sans Pro" w:hAnsi="Source Sans Pro" w:cs="Source Sans Pro"/>
                <w:color w:val="000000" w:themeColor="text1"/>
                <w:sz w:val="27"/>
                <w:szCs w:val="27"/>
              </w:rPr>
              <w:lastRenderedPageBreak/>
              <w:t>og på møter om kjente emner</w:t>
            </w:r>
          </w:p>
          <w:p w14:paraId="27CEC973" w14:textId="6E66556D"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6F244D7C" w14:textId="549ABB7A"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7101A405"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4869DB52" w14:textId="77777777" w:rsidR="00D86CC9" w:rsidRDefault="00D86CC9"/>
        </w:tc>
        <w:tc>
          <w:tcPr>
            <w:tcW w:w="3330" w:type="dxa"/>
          </w:tcPr>
          <w:p w14:paraId="6821805A" w14:textId="0E8124FA"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58CA0E8E" w14:textId="549002A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1445A87B" w14:textId="5D7600F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gjenfortelle handlingen i et narrativ, for eksempel fra en film</w:t>
            </w:r>
          </w:p>
          <w:p w14:paraId="10CD0883" w14:textId="7A21F39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390ADD2A" w14:textId="38AD1F2F" w:rsidR="2B3B3D98" w:rsidRDefault="2B3B3D98" w:rsidP="00BA1273">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61AE5F0F" w14:textId="66698E05"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6611925F"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vMerge/>
          </w:tcPr>
          <w:p w14:paraId="216248DD" w14:textId="77777777" w:rsidR="00D86CC9" w:rsidRDefault="00D86CC9"/>
        </w:tc>
        <w:tc>
          <w:tcPr>
            <w:tcW w:w="3330" w:type="dxa"/>
          </w:tcPr>
          <w:p w14:paraId="14E23AB5" w14:textId="5802BE85"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02D510A1" w14:textId="2CFE4D9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505492B7" w14:textId="65DEEAB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starte eller gå uforberedt inn i, opprettholde og avslutte enkle samtaler og diskusjoner om kjente emner</w:t>
            </w:r>
          </w:p>
          <w:p w14:paraId="75343CCB" w14:textId="2546338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535D50F" w14:textId="7BC5A58B" w:rsidR="2B3B3D98" w:rsidRDefault="2B3B3D98" w:rsidP="00BA1273">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2544FEA2" w14:textId="13FA8E8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ta initiativ og følge opp det som blir sagt i samtaler og diskusjoner, og bidra til at samtalen flyter</w:t>
            </w:r>
          </w:p>
          <w:p w14:paraId="2EE63F16" w14:textId="58869339" w:rsidR="2B3B3D98" w:rsidRDefault="2B3B3D98" w:rsidP="00BA1273">
            <w:pPr>
              <w:cnfStyle w:val="000000000000" w:firstRow="0" w:lastRow="0" w:firstColumn="0" w:lastColumn="0" w:oddVBand="0" w:evenVBand="0" w:oddHBand="0" w:evenHBand="0" w:firstRowFirstColumn="0" w:firstRowLastColumn="0" w:lastRowFirstColumn="0" w:lastRowLastColumn="0"/>
            </w:pPr>
          </w:p>
        </w:tc>
      </w:tr>
      <w:tr w:rsidR="2B3B3D98" w14:paraId="3CE755B2"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6441B6AC" w14:textId="5BB2A329" w:rsidR="2B3B3D98" w:rsidRDefault="2B3B3D98" w:rsidP="2B3B3D98">
            <w:pPr>
              <w:spacing w:line="259" w:lineRule="auto"/>
            </w:pPr>
          </w:p>
        </w:tc>
        <w:tc>
          <w:tcPr>
            <w:tcW w:w="3330" w:type="dxa"/>
          </w:tcPr>
          <w:p w14:paraId="24F7FE9D" w14:textId="0ABC7830"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6FDF0171" w14:textId="2B72AA3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3E9E2CAA" w14:textId="3DDE2BD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7D439B29" w14:textId="7AAF4F7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innlede, opprettholde og avslutte en samtale på en passende måte, med effektiv turtaking</w:t>
            </w:r>
          </w:p>
          <w:p w14:paraId="5E3C0BEE" w14:textId="04E510A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5B3B915A"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33CB3AB3" w14:textId="0E2BDB02" w:rsidR="2B3B3D98" w:rsidRDefault="2B3B3D98" w:rsidP="2B3B3D98">
            <w:pPr>
              <w:spacing w:line="259" w:lineRule="auto"/>
            </w:pPr>
          </w:p>
        </w:tc>
        <w:tc>
          <w:tcPr>
            <w:tcW w:w="3330" w:type="dxa"/>
          </w:tcPr>
          <w:p w14:paraId="372A39BB" w14:textId="7307A555"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stille og svare på svært enkle, direkte spørsmål om personlige forhold og emner fra dagliglivet</w:t>
            </w:r>
          </w:p>
          <w:p w14:paraId="1668D45B" w14:textId="65A3941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216F3DCC" w14:textId="70C7132F"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045CA1C2" w14:textId="5D931C9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delta i enkle samtaler om hendelser, opplevelser og praktiske gjøremål i dagligdagse samhandlingssituasjoner</w:t>
            </w:r>
          </w:p>
          <w:p w14:paraId="55E3243E" w14:textId="578CB4F7"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46AB8784" w14:textId="3D0DAD4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Se over</w:t>
            </w:r>
          </w:p>
        </w:tc>
        <w:tc>
          <w:tcPr>
            <w:tcW w:w="3442" w:type="dxa"/>
            <w:shd w:val="clear" w:color="auto" w:fill="FBE4D5" w:themeFill="accent2" w:themeFillTint="33"/>
          </w:tcPr>
          <w:p w14:paraId="6339DFCA" w14:textId="37ED554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samtale om mange ulike temaer med spontanitet og flyt og tilpasse språket til den aktuelle samhandlingssituasjonen</w:t>
            </w:r>
          </w:p>
          <w:p w14:paraId="65CE283B" w14:textId="154133F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4"/>
                <w:szCs w:val="24"/>
              </w:rPr>
            </w:pPr>
          </w:p>
          <w:p w14:paraId="4AA503BD" w14:textId="3495BCBD"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6206A669"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28105BE2" w14:textId="31F6A530" w:rsidR="2B3B3D98" w:rsidRDefault="2B3B3D98" w:rsidP="2B3B3D98">
            <w:pPr>
              <w:spacing w:line="259" w:lineRule="auto"/>
            </w:pPr>
          </w:p>
        </w:tc>
        <w:tc>
          <w:tcPr>
            <w:tcW w:w="3330" w:type="dxa"/>
          </w:tcPr>
          <w:p w14:paraId="29776F3E" w14:textId="0F2B64E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svare på enkle, direkte spørsmål om seg selv på en svært enkel måte i en intervjusituasjon</w:t>
            </w:r>
          </w:p>
          <w:p w14:paraId="0A5531B9" w14:textId="5E39763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186373B" w14:textId="125656EE"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50D0C7B2" w14:textId="6E33106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svare på enkle spørsmål om seg selv i en intervjusituasjon</w:t>
            </w:r>
          </w:p>
          <w:p w14:paraId="35D00148" w14:textId="3586737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24249DEC" w14:textId="5A6EC350" w:rsidR="2B3B3D98" w:rsidRDefault="2B3B3D98" w:rsidP="2B3B3D98">
            <w:pPr>
              <w:cnfStyle w:val="000000000000" w:firstRow="0" w:lastRow="0" w:firstColumn="0" w:lastColumn="0" w:oddVBand="0" w:evenVBand="0" w:oddHBand="0" w:evenHBand="0" w:firstRowFirstColumn="0" w:firstRowLastColumn="0" w:lastRowFirstColumn="0" w:lastRowLastColumn="0"/>
            </w:pPr>
          </w:p>
        </w:tc>
        <w:tc>
          <w:tcPr>
            <w:tcW w:w="3495" w:type="dxa"/>
          </w:tcPr>
          <w:p w14:paraId="1CA09A08" w14:textId="714C854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presentere seg selv og egen kompetanse og svare på spørsmål i forbindelse med et intervju</w:t>
            </w:r>
          </w:p>
          <w:p w14:paraId="6271FB02" w14:textId="52E9BBC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404C7806" w14:textId="269C8DBF"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067291FC" w14:textId="590B3E3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presentere seg selv og sin egen kompetanse på en passende måte og svare utfyllende på spørsmål i forbindelse med et jobbintervju</w:t>
            </w:r>
          </w:p>
          <w:p w14:paraId="7066AC58" w14:textId="6647ACED"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022A7B7D"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289293A7" w14:textId="5D8C0254" w:rsidR="2B3B3D98" w:rsidRDefault="2B3B3D98" w:rsidP="2B3B3D98">
            <w:pPr>
              <w:spacing w:line="259" w:lineRule="auto"/>
            </w:pPr>
          </w:p>
        </w:tc>
        <w:tc>
          <w:tcPr>
            <w:tcW w:w="3330" w:type="dxa"/>
          </w:tcPr>
          <w:p w14:paraId="13751AEE" w14:textId="15F9B13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korte, innøvde fraser som passer i dagligdagse samhandlingssituasjoner som for eksempel å takke, hilse og ta farvel</w:t>
            </w:r>
          </w:p>
          <w:p w14:paraId="10F2B0D9" w14:textId="0CD3A86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53CB3303" w14:textId="66C1EA45"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225" w:type="dxa"/>
            <w:shd w:val="clear" w:color="auto" w:fill="FBE4D5" w:themeFill="accent2" w:themeFillTint="33"/>
          </w:tcPr>
          <w:p w14:paraId="26A50765" w14:textId="7A06497D"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komme med og svare på invitasjoner, forslag, gratulasjoner og beklagelser, samt bruke enkle, vanlige høflighetsfraser</w:t>
            </w:r>
          </w:p>
        </w:tc>
        <w:tc>
          <w:tcPr>
            <w:tcW w:w="3495" w:type="dxa"/>
          </w:tcPr>
          <w:p w14:paraId="5BC62097" w14:textId="286D8B78"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3211ECC4" w14:textId="6222932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32F0D218"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200AE96D" w14:textId="537CE0B3" w:rsidR="2B3B3D98" w:rsidRDefault="2B3B3D98" w:rsidP="2B3B3D98">
            <w:pPr>
              <w:spacing w:line="259" w:lineRule="auto"/>
            </w:pPr>
          </w:p>
        </w:tc>
        <w:tc>
          <w:tcPr>
            <w:tcW w:w="3330" w:type="dxa"/>
          </w:tcPr>
          <w:p w14:paraId="052BF6C0" w14:textId="068434B3"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4136C70A" w14:textId="2391DA34"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23FA937F" w14:textId="53012CF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6EB066BD" w14:textId="060814F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delta i samtaler der en uttrykker følelser på en nyansert måte, framhever den personlige betydningen av hendelser og opplevelser og responderer på en passende måte</w:t>
            </w:r>
          </w:p>
          <w:p w14:paraId="1ED787AA" w14:textId="32FA469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1C2D4110" w14:textId="29955D21" w:rsidR="2B3B3D98" w:rsidRDefault="2B3B3D98" w:rsidP="00BA1273">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09A248DE"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45B5F45E" w14:textId="2F14A6E7" w:rsidR="2B3B3D98" w:rsidRDefault="2B3B3D98" w:rsidP="2B3B3D98">
            <w:pPr>
              <w:spacing w:line="259" w:lineRule="auto"/>
            </w:pPr>
          </w:p>
        </w:tc>
        <w:tc>
          <w:tcPr>
            <w:tcW w:w="3330" w:type="dxa"/>
          </w:tcPr>
          <w:p w14:paraId="7E81F092" w14:textId="114482CD"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1D827A14" w14:textId="6868177F"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2C136A25" w14:textId="173C97F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 xml:space="preserve">uttrykke og kort begrunne egne meninger i diskusjoner </w:t>
            </w:r>
            <w:r w:rsidRPr="2B3B3D98">
              <w:rPr>
                <w:rFonts w:ascii="Source Sans Pro" w:eastAsia="Source Sans Pro" w:hAnsi="Source Sans Pro" w:cs="Source Sans Pro"/>
                <w:color w:val="000000" w:themeColor="text1"/>
                <w:sz w:val="27"/>
                <w:szCs w:val="27"/>
              </w:rPr>
              <w:lastRenderedPageBreak/>
              <w:t>og på møter om kjente emner</w:t>
            </w:r>
          </w:p>
          <w:p w14:paraId="31286F48" w14:textId="23B1AF8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FAEFA87" w14:textId="7D33B32F" w:rsidR="2B3B3D98" w:rsidRDefault="2B3B3D98" w:rsidP="00BA1273">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2CC10C87" w14:textId="6BAC552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lastRenderedPageBreak/>
              <w:t xml:space="preserve">argumentere for egne synspunkter i diskusjoner og </w:t>
            </w:r>
            <w:r w:rsidRPr="2B3B3D98">
              <w:rPr>
                <w:rFonts w:ascii="Source Sans Pro" w:eastAsia="Source Sans Pro" w:hAnsi="Source Sans Pro" w:cs="Source Sans Pro"/>
                <w:color w:val="000000" w:themeColor="text1"/>
                <w:sz w:val="27"/>
                <w:szCs w:val="27"/>
              </w:rPr>
              <w:lastRenderedPageBreak/>
              <w:t>møter innen eget fag- og interessefelt på en saklig og nyansert måte</w:t>
            </w:r>
          </w:p>
          <w:p w14:paraId="25468339" w14:textId="24A9AF5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7ED3498E" w14:textId="5F94D771" w:rsidR="2B3B3D98" w:rsidRDefault="2B3B3D98" w:rsidP="00BA1273">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2506E1D3"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64ED667A" w14:textId="19CEF072" w:rsidR="2B3B3D98" w:rsidRDefault="2B3B3D98" w:rsidP="2B3B3D98">
            <w:pPr>
              <w:spacing w:line="259" w:lineRule="auto"/>
            </w:pPr>
          </w:p>
        </w:tc>
        <w:tc>
          <w:tcPr>
            <w:tcW w:w="3330" w:type="dxa"/>
          </w:tcPr>
          <w:p w14:paraId="4EAF1B81" w14:textId="55EFB8B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tall og uttrykk for tid, mengder og priser i dagligdagse samhandlingssituasjoner</w:t>
            </w:r>
          </w:p>
          <w:p w14:paraId="4674E571" w14:textId="366F473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64987E75" w14:textId="6E6721B2"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33B7683B" w14:textId="1C623ED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524DAF67" w14:textId="095507C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62C07D21" w14:textId="2CE14459"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2A139258"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56BD9F94" w14:textId="615850F4" w:rsidR="2B3B3D98" w:rsidRDefault="2B3B3D98" w:rsidP="2B3B3D98">
            <w:pPr>
              <w:spacing w:line="259" w:lineRule="auto"/>
            </w:pPr>
          </w:p>
        </w:tc>
        <w:tc>
          <w:tcPr>
            <w:tcW w:w="3330" w:type="dxa"/>
          </w:tcPr>
          <w:p w14:paraId="0E90E4D2" w14:textId="0386E0D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videreformidle svært enkel informasjon om tid og sted</w:t>
            </w:r>
          </w:p>
          <w:p w14:paraId="538EEBCA" w14:textId="3326237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0883634B" w14:textId="0584A025"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1B0528A4" w14:textId="54E72374"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5E373E31" w14:textId="4770A6BE"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videreformidle enkel, konkret informasjon fra for eksempel klare, tydelige beskjeder og instruksjoner</w:t>
            </w:r>
          </w:p>
          <w:p w14:paraId="44CEDB16" w14:textId="119F91E4"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0B301775" w14:textId="19F7AD4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 xml:space="preserve">videreformidle relevant informasjon fra for eksempel beskjeder og instruksjoner </w:t>
            </w:r>
          </w:p>
          <w:p w14:paraId="4BECD8A9" w14:textId="042C734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p w14:paraId="66F40BD9" w14:textId="1313F1E0"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4E9E2560" w14:textId="216E6DCB"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sammenfatte og videreformidle på en pålitelig måte hovedinnholdet i kompleks informasjon knyttet til eget fag- og interessefelt</w:t>
            </w:r>
          </w:p>
          <w:p w14:paraId="55DDD4A5" w14:textId="71986293"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3B98CDEE"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14617B43" w14:textId="70BFE865" w:rsidR="2B3B3D98" w:rsidRDefault="2B3B3D98" w:rsidP="2B3B3D98">
            <w:pPr>
              <w:spacing w:line="259" w:lineRule="auto"/>
            </w:pPr>
          </w:p>
        </w:tc>
        <w:tc>
          <w:tcPr>
            <w:tcW w:w="3330" w:type="dxa"/>
          </w:tcPr>
          <w:p w14:paraId="26782553" w14:textId="540AAFE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videreformidle innholdet i bilder og svært enkel muntlig informasjon</w:t>
            </w:r>
          </w:p>
          <w:p w14:paraId="657D746E" w14:textId="4977FEAB"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45865FA4" w14:textId="102BDE9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videreformidle innholdet i bilder og enkel muntlig informasjon</w:t>
            </w:r>
          </w:p>
          <w:p w14:paraId="0E701A70" w14:textId="560149E3"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5638AD3A" w14:textId="032FC21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034EFAA7" w14:textId="050C6A5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0032276C"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75CA228E" w14:textId="00173AEF" w:rsidR="2B3B3D98" w:rsidRDefault="2B3B3D98" w:rsidP="2B3B3D98">
            <w:pPr>
              <w:spacing w:line="259" w:lineRule="auto"/>
            </w:pPr>
          </w:p>
        </w:tc>
        <w:tc>
          <w:tcPr>
            <w:tcW w:w="3330" w:type="dxa"/>
          </w:tcPr>
          <w:p w14:paraId="05209DA9" w14:textId="45020662"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 xml:space="preserve">samarbeide om svært enkle oppgaver ved å komme med forslag, vise om man forstår eller </w:t>
            </w:r>
            <w:r w:rsidRPr="2B3B3D98">
              <w:rPr>
                <w:rFonts w:ascii="Source Sans Pro" w:eastAsia="Source Sans Pro" w:hAnsi="Source Sans Pro" w:cs="Source Sans Pro"/>
                <w:color w:val="000000" w:themeColor="text1"/>
                <w:sz w:val="27"/>
                <w:szCs w:val="27"/>
              </w:rPr>
              <w:lastRenderedPageBreak/>
              <w:t>trenger oppklaring, og spørre om andre forstår</w:t>
            </w:r>
          </w:p>
          <w:p w14:paraId="4248AE6E" w14:textId="7F32D239"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pPr>
          </w:p>
        </w:tc>
        <w:tc>
          <w:tcPr>
            <w:tcW w:w="3225" w:type="dxa"/>
            <w:shd w:val="clear" w:color="auto" w:fill="FBE4D5" w:themeFill="accent2" w:themeFillTint="33"/>
          </w:tcPr>
          <w:p w14:paraId="24FC376E" w14:textId="6D2A9457"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lastRenderedPageBreak/>
              <w:t xml:space="preserve">samarbeide om enkle oppgaver ved å komme med forslag, spørre hva andre mener, og be om </w:t>
            </w:r>
            <w:r w:rsidRPr="2B3B3D98">
              <w:rPr>
                <w:rFonts w:ascii="Source Sans Pro" w:eastAsia="Source Sans Pro" w:hAnsi="Source Sans Pro" w:cs="Source Sans Pro"/>
                <w:color w:val="000000" w:themeColor="text1"/>
                <w:sz w:val="27"/>
                <w:szCs w:val="27"/>
              </w:rPr>
              <w:lastRenderedPageBreak/>
              <w:t>repetisjon eller omformulering</w:t>
            </w:r>
          </w:p>
          <w:p w14:paraId="2FC0614B" w14:textId="74E0D36A"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5B92989D" w14:textId="3120DCD5"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lastRenderedPageBreak/>
              <w:t xml:space="preserve">samarbeide om oppgaver ved å invitere andre til å delta, bidra med innspill, spørre om hvorfor noen </w:t>
            </w:r>
            <w:r w:rsidRPr="2B3B3D98">
              <w:rPr>
                <w:rFonts w:ascii="Source Sans Pro" w:eastAsia="Source Sans Pro" w:hAnsi="Source Sans Pro" w:cs="Source Sans Pro"/>
                <w:color w:val="000000" w:themeColor="text1"/>
                <w:sz w:val="27"/>
                <w:szCs w:val="27"/>
              </w:rPr>
              <w:lastRenderedPageBreak/>
              <w:t>mener noe, og bekrefte en felles forståelse før en fortsetter</w:t>
            </w:r>
          </w:p>
          <w:p w14:paraId="3932B2EA" w14:textId="73C49293" w:rsidR="2B3B3D98" w:rsidRDefault="2B3B3D98" w:rsidP="004158A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6FF57BFA" w14:textId="27E0FCD0"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lastRenderedPageBreak/>
              <w:t xml:space="preserve">samarbeide om å løse oppgaver ved å diskutere ulike alternativer, </w:t>
            </w:r>
            <w:r w:rsidRPr="2B3B3D98">
              <w:rPr>
                <w:rFonts w:ascii="Source Sans Pro" w:eastAsia="Source Sans Pro" w:hAnsi="Source Sans Pro" w:cs="Source Sans Pro"/>
                <w:color w:val="000000" w:themeColor="text1"/>
                <w:sz w:val="27"/>
                <w:szCs w:val="27"/>
              </w:rPr>
              <w:lastRenderedPageBreak/>
              <w:t>kommentere andres innspill og komme med egne forslag</w:t>
            </w:r>
          </w:p>
          <w:p w14:paraId="1D225440" w14:textId="5BB7C938" w:rsidR="2B3B3D98" w:rsidRDefault="2B3B3D98" w:rsidP="2B3B3D98">
            <w:pPr>
              <w:cnfStyle w:val="000000000000" w:firstRow="0" w:lastRow="0" w:firstColumn="0" w:lastColumn="0" w:oddVBand="0" w:evenVBand="0" w:oddHBand="0" w:evenHBand="0" w:firstRowFirstColumn="0" w:firstRowLastColumn="0" w:lastRowFirstColumn="0" w:lastRowLastColumn="0"/>
            </w:pPr>
          </w:p>
        </w:tc>
      </w:tr>
      <w:tr w:rsidR="2B3B3D98" w14:paraId="111AA401"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4701C17F" w14:textId="2977ED6E" w:rsidR="2B3B3D98" w:rsidRDefault="2B3B3D98" w:rsidP="2B3B3D98">
            <w:pPr>
              <w:spacing w:line="259" w:lineRule="auto"/>
            </w:pPr>
          </w:p>
        </w:tc>
        <w:tc>
          <w:tcPr>
            <w:tcW w:w="3330" w:type="dxa"/>
          </w:tcPr>
          <w:p w14:paraId="295E06C7" w14:textId="0DCE2DD8"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64715953" w14:textId="26671D6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enkle strategier for å innlede, opprettholde og avslutte en kort samtale</w:t>
            </w:r>
          </w:p>
          <w:p w14:paraId="1F691AEE" w14:textId="55C4F5A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95" w:type="dxa"/>
          </w:tcPr>
          <w:p w14:paraId="411A6055" w14:textId="11DD5F8A"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strategier for å kompensere for mangler i ordforrådet, for eksempel ved å fornorske ord fra andre språk han/hun kan</w:t>
            </w:r>
          </w:p>
          <w:p w14:paraId="2F8E8AC8" w14:textId="44B6FD74" w:rsidR="2B3B3D98" w:rsidRDefault="2B3B3D98" w:rsidP="2B3B3D98">
            <w:pPr>
              <w:cnfStyle w:val="000000000000" w:firstRow="0" w:lastRow="0" w:firstColumn="0" w:lastColumn="0" w:oddVBand="0" w:evenVBand="0" w:oddHBand="0" w:evenHBand="0" w:firstRowFirstColumn="0" w:firstRowLastColumn="0" w:lastRowFirstColumn="0" w:lastRowLastColumn="0"/>
            </w:pPr>
            <w:r>
              <w:br/>
            </w:r>
          </w:p>
        </w:tc>
        <w:tc>
          <w:tcPr>
            <w:tcW w:w="3442" w:type="dxa"/>
            <w:shd w:val="clear" w:color="auto" w:fill="FBE4D5" w:themeFill="accent2" w:themeFillTint="33"/>
          </w:tcPr>
          <w:p w14:paraId="5520764A" w14:textId="06E0AC6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r w:rsidR="2B3B3D98" w14:paraId="3E45FF91" w14:textId="77777777" w:rsidTr="004158A8">
        <w:trPr>
          <w:trHeight w:val="510"/>
        </w:trPr>
        <w:tc>
          <w:tcPr>
            <w:cnfStyle w:val="001000000000" w:firstRow="0" w:lastRow="0" w:firstColumn="1" w:lastColumn="0" w:oddVBand="0" w:evenVBand="0" w:oddHBand="0" w:evenHBand="0" w:firstRowFirstColumn="0" w:firstRowLastColumn="0" w:lastRowFirstColumn="0" w:lastRowLastColumn="0"/>
            <w:tcW w:w="563" w:type="dxa"/>
            <w:shd w:val="clear" w:color="auto" w:fill="FBE4D5" w:themeFill="accent2" w:themeFillTint="33"/>
          </w:tcPr>
          <w:p w14:paraId="7E04F806" w14:textId="782917F1" w:rsidR="2B3B3D98" w:rsidRDefault="2B3B3D98" w:rsidP="2B3B3D98">
            <w:pPr>
              <w:spacing w:line="259" w:lineRule="auto"/>
            </w:pPr>
          </w:p>
        </w:tc>
        <w:tc>
          <w:tcPr>
            <w:tcW w:w="3330" w:type="dxa"/>
          </w:tcPr>
          <w:p w14:paraId="6F08D135" w14:textId="0970D99E" w:rsidR="2B3B3D98" w:rsidRDefault="2B3B3D98" w:rsidP="2B3B3D98">
            <w:pPr>
              <w:spacing w:line="259" w:lineRule="auto"/>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225" w:type="dxa"/>
            <w:shd w:val="clear" w:color="auto" w:fill="FBE4D5" w:themeFill="accent2" w:themeFillTint="33"/>
          </w:tcPr>
          <w:p w14:paraId="494F35B5" w14:textId="285429CB" w:rsidR="2B3B3D98" w:rsidRDefault="2B3B3D98" w:rsidP="2B3B3D98">
            <w:pPr>
              <w:cnfStyle w:val="000000000000" w:firstRow="0" w:lastRow="0" w:firstColumn="0" w:lastColumn="0" w:oddVBand="0" w:evenVBand="0" w:oddHBand="0" w:evenHBand="0" w:firstRowFirstColumn="0" w:firstRowLastColumn="0" w:lastRowFirstColumn="0" w:lastRowLastColumn="0"/>
            </w:pPr>
            <w:r w:rsidRPr="2B3B3D98">
              <w:rPr>
                <w:rFonts w:ascii="Source Sans Pro" w:eastAsia="Source Sans Pro" w:hAnsi="Source Sans Pro" w:cs="Source Sans Pro"/>
                <w:color w:val="000000" w:themeColor="text1"/>
                <w:sz w:val="27"/>
                <w:szCs w:val="27"/>
              </w:rPr>
              <w:t>bruke enkle strategier for å kompensere for mangler i ordforrådet, for eksempel ved hjelp av kroppsspråk eller ord fra andre språk som deltakeren kan</w:t>
            </w:r>
          </w:p>
        </w:tc>
        <w:tc>
          <w:tcPr>
            <w:tcW w:w="3495" w:type="dxa"/>
          </w:tcPr>
          <w:p w14:paraId="20DC21B9" w14:textId="570EBF0D"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bruke ulike samhandlingsstrategier, for eksempel å gripe inn i en diskusjon om velkjente emner og få ordet ved hjelp av en passende frase</w:t>
            </w:r>
          </w:p>
          <w:p w14:paraId="782CFAB4" w14:textId="22CD93BC"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c>
          <w:tcPr>
            <w:tcW w:w="3442" w:type="dxa"/>
            <w:shd w:val="clear" w:color="auto" w:fill="FBE4D5" w:themeFill="accent2" w:themeFillTint="33"/>
          </w:tcPr>
          <w:p w14:paraId="2DBBE4FA" w14:textId="047573B1"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r w:rsidRPr="2B3B3D98">
              <w:rPr>
                <w:rFonts w:ascii="Source Sans Pro" w:eastAsia="Source Sans Pro" w:hAnsi="Source Sans Pro" w:cs="Source Sans Pro"/>
                <w:color w:val="000000" w:themeColor="text1"/>
                <w:sz w:val="27"/>
                <w:szCs w:val="27"/>
              </w:rPr>
              <w:t>takle de fleste kommunikasjonsproblemer ved å omformulere eller unngå vanskelige uttrykk</w:t>
            </w:r>
          </w:p>
          <w:p w14:paraId="7EC46AA2" w14:textId="051E33E6" w:rsidR="2B3B3D98" w:rsidRDefault="2B3B3D98" w:rsidP="2B3B3D98">
            <w:pPr>
              <w:cnfStyle w:val="000000000000" w:firstRow="0" w:lastRow="0" w:firstColumn="0" w:lastColumn="0" w:oddVBand="0" w:evenVBand="0" w:oddHBand="0" w:evenHBand="0" w:firstRowFirstColumn="0" w:firstRowLastColumn="0" w:lastRowFirstColumn="0" w:lastRowLastColumn="0"/>
              <w:rPr>
                <w:rFonts w:ascii="Source Sans Pro" w:eastAsia="Source Sans Pro" w:hAnsi="Source Sans Pro" w:cs="Source Sans Pro"/>
                <w:color w:val="000000" w:themeColor="text1"/>
                <w:sz w:val="27"/>
                <w:szCs w:val="27"/>
              </w:rPr>
            </w:pPr>
          </w:p>
        </w:tc>
      </w:tr>
    </w:tbl>
    <w:p w14:paraId="25D752F6" w14:textId="4DBC7AC2" w:rsidR="2B3B3D98" w:rsidRDefault="2B3B3D98" w:rsidP="2B3B3D98"/>
    <w:sectPr w:rsidR="2B3B3D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53D52"/>
    <w:rsid w:val="00020F40"/>
    <w:rsid w:val="0006B519"/>
    <w:rsid w:val="000E2D55"/>
    <w:rsid w:val="002A2DA1"/>
    <w:rsid w:val="004158A8"/>
    <w:rsid w:val="004A2482"/>
    <w:rsid w:val="00544851"/>
    <w:rsid w:val="00676114"/>
    <w:rsid w:val="007F19BA"/>
    <w:rsid w:val="0095640D"/>
    <w:rsid w:val="00A2714C"/>
    <w:rsid w:val="00A67624"/>
    <w:rsid w:val="00B95736"/>
    <w:rsid w:val="00BA1273"/>
    <w:rsid w:val="00CCBCF4"/>
    <w:rsid w:val="00D86CC9"/>
    <w:rsid w:val="00ED053E"/>
    <w:rsid w:val="01A2857A"/>
    <w:rsid w:val="01CE540C"/>
    <w:rsid w:val="01EDB8B7"/>
    <w:rsid w:val="03266560"/>
    <w:rsid w:val="037B6CF2"/>
    <w:rsid w:val="038AC4BB"/>
    <w:rsid w:val="03A3ED18"/>
    <w:rsid w:val="0403FDB2"/>
    <w:rsid w:val="04132EF5"/>
    <w:rsid w:val="0439CABB"/>
    <w:rsid w:val="056478C1"/>
    <w:rsid w:val="0651206E"/>
    <w:rsid w:val="06D2EEF0"/>
    <w:rsid w:val="08369531"/>
    <w:rsid w:val="08E427AD"/>
    <w:rsid w:val="094DD9E4"/>
    <w:rsid w:val="09FA063F"/>
    <w:rsid w:val="0A99206B"/>
    <w:rsid w:val="0B4E6CA1"/>
    <w:rsid w:val="0B95D6A0"/>
    <w:rsid w:val="0B96FAF8"/>
    <w:rsid w:val="0C34F0CC"/>
    <w:rsid w:val="0C88A49F"/>
    <w:rsid w:val="0C90BCD0"/>
    <w:rsid w:val="0D1F3087"/>
    <w:rsid w:val="0D20C639"/>
    <w:rsid w:val="0DD0C12D"/>
    <w:rsid w:val="0DF4FC48"/>
    <w:rsid w:val="0E057869"/>
    <w:rsid w:val="0E9CE278"/>
    <w:rsid w:val="0F97BE10"/>
    <w:rsid w:val="0FC79349"/>
    <w:rsid w:val="100C2591"/>
    <w:rsid w:val="113D192B"/>
    <w:rsid w:val="12A43250"/>
    <w:rsid w:val="12BFD21D"/>
    <w:rsid w:val="13927F2D"/>
    <w:rsid w:val="13A197E7"/>
    <w:rsid w:val="13BCFF4A"/>
    <w:rsid w:val="14220F02"/>
    <w:rsid w:val="14806024"/>
    <w:rsid w:val="153C70E5"/>
    <w:rsid w:val="15DBD312"/>
    <w:rsid w:val="15EDBFEC"/>
    <w:rsid w:val="16EEFF10"/>
    <w:rsid w:val="16F3D120"/>
    <w:rsid w:val="1759AFC4"/>
    <w:rsid w:val="1831410B"/>
    <w:rsid w:val="18D4D3BE"/>
    <w:rsid w:val="19469184"/>
    <w:rsid w:val="199B5925"/>
    <w:rsid w:val="19CD116C"/>
    <w:rsid w:val="19FDB38F"/>
    <w:rsid w:val="1A0F78A5"/>
    <w:rsid w:val="1A267E57"/>
    <w:rsid w:val="1BAB4906"/>
    <w:rsid w:val="1C87B958"/>
    <w:rsid w:val="1C8D46E3"/>
    <w:rsid w:val="1CA41E13"/>
    <w:rsid w:val="1CF44561"/>
    <w:rsid w:val="1D0C86CF"/>
    <w:rsid w:val="1D7A3E07"/>
    <w:rsid w:val="1E226561"/>
    <w:rsid w:val="1E3B8DBE"/>
    <w:rsid w:val="1E42BFF3"/>
    <w:rsid w:val="1E9015C2"/>
    <w:rsid w:val="1ECB7EE1"/>
    <w:rsid w:val="1FDBBED5"/>
    <w:rsid w:val="21551350"/>
    <w:rsid w:val="21C7B684"/>
    <w:rsid w:val="221A8A8A"/>
    <w:rsid w:val="22784ECC"/>
    <w:rsid w:val="22E75181"/>
    <w:rsid w:val="237BC853"/>
    <w:rsid w:val="2456852D"/>
    <w:rsid w:val="25AFEF8E"/>
    <w:rsid w:val="26222624"/>
    <w:rsid w:val="262D7746"/>
    <w:rsid w:val="26E8313F"/>
    <w:rsid w:val="27274094"/>
    <w:rsid w:val="27D42DEA"/>
    <w:rsid w:val="28AC29D2"/>
    <w:rsid w:val="295C24C6"/>
    <w:rsid w:val="2A161F0E"/>
    <w:rsid w:val="2A69646E"/>
    <w:rsid w:val="2AA27C22"/>
    <w:rsid w:val="2B3B3D98"/>
    <w:rsid w:val="2B5308F0"/>
    <w:rsid w:val="2BB1EF6F"/>
    <w:rsid w:val="2D6FDB6F"/>
    <w:rsid w:val="2DDA1CE4"/>
    <w:rsid w:val="2E549FF0"/>
    <w:rsid w:val="2E7AB2FB"/>
    <w:rsid w:val="2FCE653F"/>
    <w:rsid w:val="3071DE06"/>
    <w:rsid w:val="309F9C59"/>
    <w:rsid w:val="30BA18C9"/>
    <w:rsid w:val="31520EBD"/>
    <w:rsid w:val="3189B4D6"/>
    <w:rsid w:val="31A91FFC"/>
    <w:rsid w:val="323B6CBA"/>
    <w:rsid w:val="32A2A2C5"/>
    <w:rsid w:val="32E9DEAF"/>
    <w:rsid w:val="3399D9A3"/>
    <w:rsid w:val="33E7B93C"/>
    <w:rsid w:val="34BE4078"/>
    <w:rsid w:val="34DA3DEB"/>
    <w:rsid w:val="350844C5"/>
    <w:rsid w:val="35093867"/>
    <w:rsid w:val="3535AA04"/>
    <w:rsid w:val="35587505"/>
    <w:rsid w:val="36041E97"/>
    <w:rsid w:val="361B48FF"/>
    <w:rsid w:val="36257FE0"/>
    <w:rsid w:val="379FEEF8"/>
    <w:rsid w:val="37AD993E"/>
    <w:rsid w:val="37D43DCC"/>
    <w:rsid w:val="37F53D52"/>
    <w:rsid w:val="389015C7"/>
    <w:rsid w:val="38B55D50"/>
    <w:rsid w:val="3905A1A0"/>
    <w:rsid w:val="391B5719"/>
    <w:rsid w:val="3927B668"/>
    <w:rsid w:val="392A2ED3"/>
    <w:rsid w:val="3973198F"/>
    <w:rsid w:val="39F0D9B9"/>
    <w:rsid w:val="3A163711"/>
    <w:rsid w:val="3A467E9F"/>
    <w:rsid w:val="3A7D453F"/>
    <w:rsid w:val="3BB68511"/>
    <w:rsid w:val="3BCDFFB9"/>
    <w:rsid w:val="3C1915A0"/>
    <w:rsid w:val="3C2E0485"/>
    <w:rsid w:val="3C5F572A"/>
    <w:rsid w:val="3D2AFC83"/>
    <w:rsid w:val="3D50610E"/>
    <w:rsid w:val="3E6180BE"/>
    <w:rsid w:val="3EDC8C4A"/>
    <w:rsid w:val="3EE50A58"/>
    <w:rsid w:val="4067F5BA"/>
    <w:rsid w:val="41142BD0"/>
    <w:rsid w:val="4132C84D"/>
    <w:rsid w:val="41D422B8"/>
    <w:rsid w:val="430BF06E"/>
    <w:rsid w:val="4482C362"/>
    <w:rsid w:val="44CFDB53"/>
    <w:rsid w:val="4520F46B"/>
    <w:rsid w:val="465BB813"/>
    <w:rsid w:val="47B57FED"/>
    <w:rsid w:val="47ECFAAB"/>
    <w:rsid w:val="48077C15"/>
    <w:rsid w:val="485DF6D7"/>
    <w:rsid w:val="48F48964"/>
    <w:rsid w:val="49D24331"/>
    <w:rsid w:val="49F4658E"/>
    <w:rsid w:val="4A17B01D"/>
    <w:rsid w:val="4A826FFB"/>
    <w:rsid w:val="4AA6C457"/>
    <w:rsid w:val="4B1CA488"/>
    <w:rsid w:val="4B959799"/>
    <w:rsid w:val="4C600D7C"/>
    <w:rsid w:val="4D587DE2"/>
    <w:rsid w:val="4DAB887A"/>
    <w:rsid w:val="4E2F1C69"/>
    <w:rsid w:val="4F4758DB"/>
    <w:rsid w:val="4FF015AB"/>
    <w:rsid w:val="50CEDDE8"/>
    <w:rsid w:val="515ED500"/>
    <w:rsid w:val="523C3DB0"/>
    <w:rsid w:val="5270F5E7"/>
    <w:rsid w:val="52727DEB"/>
    <w:rsid w:val="5308EBDB"/>
    <w:rsid w:val="53DC1F50"/>
    <w:rsid w:val="540E4E4C"/>
    <w:rsid w:val="545FAAC2"/>
    <w:rsid w:val="54E8CE57"/>
    <w:rsid w:val="5562504A"/>
    <w:rsid w:val="5573DE72"/>
    <w:rsid w:val="563C8C2E"/>
    <w:rsid w:val="56450A3C"/>
    <w:rsid w:val="56FE20AB"/>
    <w:rsid w:val="57E801B4"/>
    <w:rsid w:val="584A8E69"/>
    <w:rsid w:val="58C9C1A2"/>
    <w:rsid w:val="58D6371C"/>
    <w:rsid w:val="59742CF0"/>
    <w:rsid w:val="5B366476"/>
    <w:rsid w:val="5B9180BC"/>
    <w:rsid w:val="5BCFE419"/>
    <w:rsid w:val="5D4CDB60"/>
    <w:rsid w:val="5DA39114"/>
    <w:rsid w:val="5DC0FAE0"/>
    <w:rsid w:val="5F29B000"/>
    <w:rsid w:val="5F74CD12"/>
    <w:rsid w:val="61059B42"/>
    <w:rsid w:val="61324315"/>
    <w:rsid w:val="6184CE7B"/>
    <w:rsid w:val="6336AF03"/>
    <w:rsid w:val="63D5F6A5"/>
    <w:rsid w:val="64303C64"/>
    <w:rsid w:val="64BC6F3D"/>
    <w:rsid w:val="64CE7242"/>
    <w:rsid w:val="64E7E14E"/>
    <w:rsid w:val="651A10A1"/>
    <w:rsid w:val="658BE86C"/>
    <w:rsid w:val="66198C73"/>
    <w:rsid w:val="67C5A168"/>
    <w:rsid w:val="681F8210"/>
    <w:rsid w:val="682EB907"/>
    <w:rsid w:val="6904C177"/>
    <w:rsid w:val="699C3D94"/>
    <w:rsid w:val="6A6D2752"/>
    <w:rsid w:val="6A86558B"/>
    <w:rsid w:val="6BBFAAA6"/>
    <w:rsid w:val="6C3B4E49"/>
    <w:rsid w:val="6CEE1A1D"/>
    <w:rsid w:val="6D1AFAF9"/>
    <w:rsid w:val="6D844AA4"/>
    <w:rsid w:val="6D8ADB0C"/>
    <w:rsid w:val="6DA08C81"/>
    <w:rsid w:val="6DAC3137"/>
    <w:rsid w:val="6E759B37"/>
    <w:rsid w:val="6FD6A661"/>
    <w:rsid w:val="70363700"/>
    <w:rsid w:val="70529BBB"/>
    <w:rsid w:val="709B5150"/>
    <w:rsid w:val="7195C151"/>
    <w:rsid w:val="71C18B40"/>
    <w:rsid w:val="723721B1"/>
    <w:rsid w:val="727FA25A"/>
    <w:rsid w:val="72916770"/>
    <w:rsid w:val="7297F335"/>
    <w:rsid w:val="73680AB3"/>
    <w:rsid w:val="736DD7C2"/>
    <w:rsid w:val="7465FFCB"/>
    <w:rsid w:val="753B3711"/>
    <w:rsid w:val="7645E7E5"/>
    <w:rsid w:val="767B696A"/>
    <w:rsid w:val="7694FC63"/>
    <w:rsid w:val="77870266"/>
    <w:rsid w:val="77B5A032"/>
    <w:rsid w:val="78F6D164"/>
    <w:rsid w:val="7922D2C7"/>
    <w:rsid w:val="797F8319"/>
    <w:rsid w:val="79A0D336"/>
    <w:rsid w:val="7A92A1C5"/>
    <w:rsid w:val="7ABEA328"/>
    <w:rsid w:val="7B1C1CC8"/>
    <w:rsid w:val="7B9D3BE8"/>
    <w:rsid w:val="7BC6D933"/>
    <w:rsid w:val="7C2E7226"/>
    <w:rsid w:val="7D390C49"/>
    <w:rsid w:val="7D6B4121"/>
    <w:rsid w:val="7E423963"/>
    <w:rsid w:val="7E50F9CA"/>
    <w:rsid w:val="7EC7DD0A"/>
    <w:rsid w:val="7F03B87E"/>
    <w:rsid w:val="7F25A14C"/>
    <w:rsid w:val="7F606D17"/>
    <w:rsid w:val="7F6612E8"/>
    <w:rsid w:val="7F7F81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3D52"/>
  <w15:chartTrackingRefBased/>
  <w15:docId w15:val="{A2731DC1-ECD1-4D4C-AFA8-B08C9F92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enettabell6fargerikuthevingsfarge1">
    <w:name w:val="Grid Table 6 Colorful Accent 1"/>
    <w:basedOn w:val="Vanligtabell"/>
    <w:uiPriority w:val="51"/>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3392</Words>
  <Characters>17978</Characters>
  <Application>Microsoft Office Word</Application>
  <DocSecurity>0</DocSecurity>
  <Lines>149</Lines>
  <Paragraphs>42</Paragraphs>
  <ScaleCrop>false</ScaleCrop>
  <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Berg-Stølen</dc:creator>
  <cp:keywords/>
  <dc:description/>
  <cp:lastModifiedBy>Marianne Berg-Stølen</cp:lastModifiedBy>
  <cp:revision>3</cp:revision>
  <dcterms:created xsi:type="dcterms:W3CDTF">2024-02-06T15:56:00Z</dcterms:created>
  <dcterms:modified xsi:type="dcterms:W3CDTF">2024-02-06T15:56:00Z</dcterms:modified>
</cp:coreProperties>
</file>