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157C184" wp14:paraId="285E1B12" wp14:textId="57C96816">
      <w:pPr>
        <w:spacing w:after="240" w:line="240" w:lineRule="auto"/>
        <w:rPr>
          <w:rFonts w:ascii="Calibri" w:hAnsi="Calibri" w:eastAsia="Calibri" w:cs="Calibri"/>
          <w:noProof w:val="0"/>
          <w:color w:val="007FAC"/>
          <w:sz w:val="32"/>
          <w:szCs w:val="32"/>
          <w:lang w:val="nb-NO"/>
        </w:rPr>
      </w:pPr>
      <w:r w:rsidRPr="2157C184" w:rsidR="22F391E5">
        <w:rPr>
          <w:rFonts w:ascii="Calibri" w:hAnsi="Calibri" w:eastAsia="Calibri" w:cs="Calibri"/>
          <w:noProof w:val="0"/>
          <w:color w:val="007FAC"/>
          <w:sz w:val="32"/>
          <w:szCs w:val="32"/>
          <w:lang w:val="nb-NO"/>
        </w:rPr>
        <w:t xml:space="preserve">Eksempel </w:t>
      </w:r>
      <w:r w:rsidRPr="2157C184" w:rsidR="22F391E5">
        <w:rPr>
          <w:rFonts w:ascii="Calibri" w:hAnsi="Calibri" w:eastAsia="Calibri" w:cs="Calibri"/>
          <w:noProof w:val="0"/>
          <w:color w:val="007FAC"/>
          <w:sz w:val="32"/>
          <w:szCs w:val="32"/>
          <w:lang w:val="nb-NO"/>
        </w:rPr>
        <w:t>hverandrevurdering</w:t>
      </w:r>
      <w:r w:rsidRPr="2157C184" w:rsidR="22F391E5">
        <w:rPr>
          <w:rFonts w:ascii="Calibri" w:hAnsi="Calibri" w:eastAsia="Calibri" w:cs="Calibri"/>
          <w:noProof w:val="0"/>
          <w:color w:val="007FAC"/>
          <w:sz w:val="32"/>
          <w:szCs w:val="32"/>
          <w:lang w:val="nb-NO"/>
        </w:rPr>
        <w:t xml:space="preserve"> presentasjon</w:t>
      </w:r>
    </w:p>
    <w:p xmlns:wp14="http://schemas.microsoft.com/office/word/2010/wordml" w:rsidP="2157C184" wp14:paraId="279ABA99" wp14:textId="7ED2D81B">
      <w:pPr>
        <w:spacing w:after="240" w:line="259" w:lineRule="auto"/>
        <w:rPr>
          <w:rFonts w:ascii="Ebrima" w:hAnsi="Ebrima" w:eastAsia="Ebrima" w:cs="Ebrima"/>
          <w:noProof w:val="0"/>
          <w:sz w:val="24"/>
          <w:szCs w:val="24"/>
          <w:lang w:val="nb-NO"/>
        </w:rPr>
      </w:pPr>
      <w:r w:rsidRPr="2157C184" w:rsidR="22F391E5">
        <w:rPr>
          <w:rFonts w:ascii="Ebrima" w:hAnsi="Ebrima" w:eastAsia="Ebrima" w:cs="Ebrima"/>
          <w:b w:val="1"/>
          <w:bCs w:val="1"/>
          <w:noProof w:val="0"/>
          <w:sz w:val="24"/>
          <w:szCs w:val="24"/>
          <w:lang w:val="nb-NO"/>
        </w:rPr>
        <w:t xml:space="preserve">Kompetansemål: </w:t>
      </w:r>
    </w:p>
    <w:p xmlns:wp14="http://schemas.microsoft.com/office/word/2010/wordml" w:rsidP="2157C184" wp14:paraId="5159233C" wp14:textId="22AF4E92">
      <w:pPr>
        <w:spacing w:after="240" w:line="259" w:lineRule="auto"/>
        <w:rPr>
          <w:rFonts w:ascii="Ebrima" w:hAnsi="Ebrima" w:eastAsia="Ebrima" w:cs="Ebrima"/>
          <w:noProof w:val="0"/>
          <w:sz w:val="24"/>
          <w:szCs w:val="24"/>
          <w:lang w:val="nb-NO"/>
        </w:rPr>
      </w:pPr>
      <w:r w:rsidRPr="2157C184" w:rsidR="22F391E5">
        <w:rPr>
          <w:rFonts w:ascii="Ebrima" w:hAnsi="Ebrima" w:eastAsia="Ebrima" w:cs="Ebrima"/>
          <w:noProof w:val="0"/>
          <w:sz w:val="24"/>
          <w:szCs w:val="24"/>
          <w:lang w:val="nb-NO"/>
        </w:rPr>
        <w:t>Deltakeren skal kunne:</w:t>
      </w:r>
    </w:p>
    <w:p xmlns:wp14="http://schemas.microsoft.com/office/word/2010/wordml" w:rsidP="2157C184" wp14:paraId="25110D1D" wp14:textId="53438E60">
      <w:pPr>
        <w:pStyle w:val="ListParagraph"/>
        <w:numPr>
          <w:ilvl w:val="0"/>
          <w:numId w:val="1"/>
        </w:numPr>
        <w:spacing w:after="300" w:line="259" w:lineRule="auto"/>
        <w:rPr>
          <w:rFonts w:ascii="Trade Gothic Next" w:hAnsi="Trade Gothic Next" w:eastAsia="Trade Gothic Next" w:cs="Trade Gothic Next"/>
          <w:noProof w:val="0"/>
          <w:color w:val="262626" w:themeColor="text1" w:themeTint="D9" w:themeShade="FF"/>
          <w:sz w:val="24"/>
          <w:szCs w:val="24"/>
          <w:lang w:val="nb-NO"/>
        </w:rPr>
      </w:pPr>
      <w:r w:rsidRPr="2157C184" w:rsidR="22F391E5">
        <w:rPr>
          <w:rFonts w:ascii="Trade Gothic Next" w:hAnsi="Trade Gothic Next" w:eastAsia="Trade Gothic Next" w:cs="Trade Gothic Next"/>
          <w:noProof w:val="0"/>
          <w:color w:val="262626" w:themeColor="text1" w:themeTint="D9" w:themeShade="FF"/>
          <w:sz w:val="24"/>
          <w:szCs w:val="24"/>
          <w:lang w:val="nb-NO"/>
        </w:rPr>
        <w:t xml:space="preserve">beskrive og fortelle om personer, gjenstander, steder, </w:t>
      </w:r>
      <w:r w:rsidRPr="2157C184" w:rsidR="22F391E5">
        <w:rPr>
          <w:rFonts w:ascii="Trade Gothic Next" w:hAnsi="Trade Gothic Next" w:eastAsia="Trade Gothic Next" w:cs="Trade Gothic Next"/>
          <w:b w:val="1"/>
          <w:bCs w:val="1"/>
          <w:noProof w:val="0"/>
          <w:color w:val="262626" w:themeColor="text1" w:themeTint="D9" w:themeShade="FF"/>
          <w:sz w:val="24"/>
          <w:szCs w:val="24"/>
          <w:lang w:val="nb-NO"/>
        </w:rPr>
        <w:t xml:space="preserve">hendelser </w:t>
      </w:r>
      <w:r w:rsidRPr="2157C184" w:rsidR="22F391E5">
        <w:rPr>
          <w:rFonts w:ascii="Trade Gothic Next" w:hAnsi="Trade Gothic Next" w:eastAsia="Trade Gothic Next" w:cs="Trade Gothic Next"/>
          <w:noProof w:val="0"/>
          <w:color w:val="262626" w:themeColor="text1" w:themeTint="D9" w:themeShade="FF"/>
          <w:sz w:val="24"/>
          <w:szCs w:val="24"/>
          <w:lang w:val="nb-NO"/>
        </w:rPr>
        <w:t>og gjøremål på en enkel måte.</w:t>
      </w:r>
    </w:p>
    <w:p xmlns:wp14="http://schemas.microsoft.com/office/word/2010/wordml" w:rsidP="2157C184" wp14:paraId="2480BF68" wp14:textId="3681FBE2">
      <w:pPr>
        <w:pStyle w:val="ListParagraph"/>
        <w:numPr>
          <w:ilvl w:val="0"/>
          <w:numId w:val="1"/>
        </w:numPr>
        <w:spacing w:after="300" w:line="259" w:lineRule="auto"/>
        <w:rPr>
          <w:rFonts w:ascii="Trade Gothic Next" w:hAnsi="Trade Gothic Next" w:eastAsia="Trade Gothic Next" w:cs="Trade Gothic Next"/>
          <w:noProof w:val="0"/>
          <w:color w:val="262626" w:themeColor="text1" w:themeTint="D9" w:themeShade="FF"/>
          <w:sz w:val="24"/>
          <w:szCs w:val="24"/>
          <w:lang w:val="nb-NO"/>
        </w:rPr>
      </w:pPr>
      <w:r w:rsidRPr="2157C184" w:rsidR="22F391E5">
        <w:rPr>
          <w:rFonts w:ascii="Trade Gothic Next" w:hAnsi="Trade Gothic Next" w:eastAsia="Trade Gothic Next" w:cs="Trade Gothic Next"/>
          <w:noProof w:val="0"/>
          <w:color w:val="262626" w:themeColor="text1" w:themeTint="D9" w:themeShade="FF"/>
          <w:sz w:val="24"/>
          <w:szCs w:val="24"/>
          <w:lang w:val="nb-NO"/>
        </w:rPr>
        <w:t>gi en kort, enkel, forberedt presentasjon om et kjent emne, både med og uten bruk av digitale verktøy</w:t>
      </w:r>
    </w:p>
    <w:p xmlns:wp14="http://schemas.microsoft.com/office/word/2010/wordml" w:rsidP="2157C184" wp14:paraId="7B93EAE4" wp14:textId="4504860A">
      <w:pPr>
        <w:spacing w:after="240" w:line="259" w:lineRule="auto"/>
        <w:rPr>
          <w:rFonts w:ascii="Ebrima" w:hAnsi="Ebrima" w:eastAsia="Ebrima" w:cs="Ebrima"/>
          <w:noProof w:val="0"/>
          <w:sz w:val="24"/>
          <w:szCs w:val="24"/>
          <w:lang w:val="nb-NO"/>
        </w:rPr>
      </w:pPr>
      <w:r w:rsidRPr="2157C184" w:rsidR="22F391E5">
        <w:rPr>
          <w:rFonts w:ascii="Ebrima" w:hAnsi="Ebrima" w:eastAsia="Ebrima" w:cs="Ebrima"/>
          <w:b w:val="1"/>
          <w:bCs w:val="1"/>
          <w:noProof w:val="0"/>
          <w:sz w:val="24"/>
          <w:szCs w:val="24"/>
          <w:lang w:val="nb-NO"/>
        </w:rPr>
        <w:t xml:space="preserve">Instruksjoner: </w:t>
      </w:r>
    </w:p>
    <w:p xmlns:wp14="http://schemas.microsoft.com/office/word/2010/wordml" w:rsidP="2157C184" wp14:paraId="1F67E65F" wp14:textId="111B7485">
      <w:pPr>
        <w:spacing w:after="240" w:line="259" w:lineRule="auto"/>
        <w:rPr>
          <w:rFonts w:ascii="Calibri" w:hAnsi="Calibri" w:eastAsia="Calibri" w:cs="Calibri"/>
          <w:noProof w:val="0"/>
          <w:color w:val="007FAC"/>
          <w:sz w:val="24"/>
          <w:szCs w:val="24"/>
          <w:lang w:val="nb-NO"/>
        </w:rPr>
      </w:pPr>
      <w:r w:rsidRPr="2157C184" w:rsidR="22F391E5">
        <w:rPr>
          <w:rFonts w:ascii="Calibri" w:hAnsi="Calibri" w:eastAsia="Calibri" w:cs="Calibri"/>
          <w:noProof w:val="0"/>
          <w:color w:val="007FAC"/>
          <w:sz w:val="24"/>
          <w:szCs w:val="24"/>
          <w:lang w:val="nb-NO"/>
        </w:rPr>
        <w:t xml:space="preserve">Lytt til medelevene dine når de presenterer og forteller om hendelser på praksisplassen. Noter i skjemaet og gi eksempler. 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250"/>
        <w:gridCol w:w="2250"/>
        <w:gridCol w:w="2250"/>
        <w:gridCol w:w="2250"/>
      </w:tblGrid>
      <w:tr w:rsidR="2157C184" w:rsidTr="2157C184" w14:paraId="1C8C40C6">
        <w:trPr>
          <w:trHeight w:val="300"/>
        </w:trPr>
        <w:tc>
          <w:tcPr>
            <w:tcW w:w="22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AF6" w:themeFill="accent5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157C184" w:rsidP="2157C184" w:rsidRDefault="2157C184" w14:paraId="52F4F938" w14:textId="16C60B0C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sz w:val="22"/>
                <w:szCs w:val="22"/>
              </w:rPr>
            </w:pPr>
            <w:r w:rsidRPr="2157C184" w:rsidR="2157C18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nb-NO"/>
              </w:rPr>
              <w:t>Navn/dato:</w:t>
            </w:r>
          </w:p>
        </w:tc>
        <w:tc>
          <w:tcPr>
            <w:tcW w:w="22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AF6" w:themeFill="accent5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157C184" w:rsidP="2157C184" w:rsidRDefault="2157C184" w14:paraId="5A931537" w14:textId="4E3FF286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sz w:val="22"/>
                <w:szCs w:val="22"/>
              </w:rPr>
            </w:pPr>
            <w:r w:rsidRPr="2157C184" w:rsidR="2157C18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nb-NO"/>
              </w:rPr>
              <w:t>Kan beskrive hendelser (hvilke?)</w:t>
            </w:r>
          </w:p>
        </w:tc>
        <w:tc>
          <w:tcPr>
            <w:tcW w:w="22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AF6" w:themeFill="accent5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157C184" w:rsidP="2157C184" w:rsidRDefault="2157C184" w14:paraId="5B96FFEA" w14:textId="47E4507E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sz w:val="22"/>
                <w:szCs w:val="22"/>
              </w:rPr>
            </w:pPr>
            <w:r w:rsidRPr="2157C184" w:rsidR="2157C18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nb-NO"/>
              </w:rPr>
              <w:t>Kan fortelle om hendelser</w:t>
            </w:r>
          </w:p>
          <w:p w:rsidR="2157C184" w:rsidP="2157C184" w:rsidRDefault="2157C184" w14:paraId="014593A0" w14:textId="0D1D1FD4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sz w:val="22"/>
                <w:szCs w:val="22"/>
              </w:rPr>
            </w:pPr>
            <w:r w:rsidRPr="2157C184" w:rsidR="2157C18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nb-NO"/>
              </w:rPr>
              <w:t xml:space="preserve"> (hvilke?)</w:t>
            </w:r>
          </w:p>
        </w:tc>
        <w:tc>
          <w:tcPr>
            <w:tcW w:w="22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AF6" w:themeFill="accent5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157C184" w:rsidP="2157C184" w:rsidRDefault="2157C184" w14:paraId="10A42A62" w14:textId="4B2A5A0B">
            <w:pPr>
              <w:spacing w:after="0" w:line="259" w:lineRule="auto"/>
              <w:ind w:left="-20" w:right="-20"/>
              <w:rPr>
                <w:rFonts w:ascii="Calibri" w:hAnsi="Calibri" w:eastAsia="Calibri" w:cs="Calibri"/>
                <w:sz w:val="22"/>
                <w:szCs w:val="22"/>
              </w:rPr>
            </w:pPr>
            <w:r w:rsidRPr="2157C184" w:rsidR="2157C18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nb-NO"/>
              </w:rPr>
              <w:t>Kan bruke faguttrykk (hvilke?)</w:t>
            </w:r>
          </w:p>
        </w:tc>
      </w:tr>
      <w:tr w:rsidR="2157C184" w:rsidTr="2157C184" w14:paraId="4D7E8E15">
        <w:trPr>
          <w:trHeight w:val="300"/>
        </w:trPr>
        <w:tc>
          <w:tcPr>
            <w:tcW w:w="22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157C184" w:rsidP="2157C184" w:rsidRDefault="2157C184" w14:paraId="6F302FA8" w14:textId="1C151992">
            <w:pPr>
              <w:spacing w:after="0" w:line="259" w:lineRule="auto"/>
              <w:ind w:right="-20"/>
              <w:rPr>
                <w:rFonts w:ascii="Ebrima" w:hAnsi="Ebrima" w:eastAsia="Ebrima" w:cs="Ebrim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157C184" w:rsidP="2157C184" w:rsidRDefault="2157C184" w14:paraId="02B54345" w14:textId="6A5EE456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580A9158" w14:textId="64F0ADDE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75839267" w14:textId="47A046B9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79D811A5" w14:textId="4F63B629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31D1BEC6" w14:textId="6DA9B3E8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2A06442F" w14:textId="2F783120">
            <w:pPr>
              <w:spacing w:after="0" w:line="259" w:lineRule="auto"/>
              <w:ind w:right="-20"/>
              <w:rPr>
                <w:rFonts w:ascii="Ebrima" w:hAnsi="Ebrima" w:eastAsia="Ebrima" w:cs="Ebrima"/>
                <w:sz w:val="24"/>
                <w:szCs w:val="24"/>
              </w:rPr>
            </w:pPr>
          </w:p>
          <w:p w:rsidR="2157C184" w:rsidP="2157C184" w:rsidRDefault="2157C184" w14:paraId="38A61605" w14:textId="65AB302E">
            <w:pPr>
              <w:spacing w:after="0" w:line="259" w:lineRule="auto"/>
              <w:ind w:right="-20"/>
              <w:rPr>
                <w:rFonts w:ascii="Ebrima" w:hAnsi="Ebrima" w:eastAsia="Ebrima" w:cs="Ebrim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157C184" w:rsidP="2157C184" w:rsidRDefault="2157C184" w14:paraId="2B55C6C4" w14:textId="758B42D9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68C6003C" w14:textId="54B43847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43ABA97D" w14:textId="74127EC7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7C572448" w14:textId="4165F2BF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591C7A8C" w14:textId="7394CDAF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</w:tc>
        <w:tc>
          <w:tcPr>
            <w:tcW w:w="22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157C184" w:rsidP="2157C184" w:rsidRDefault="2157C184" w14:paraId="622FADA3" w14:textId="765AD08E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2F3AC796" w14:textId="2BC28082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38E5E0D8" w14:textId="7304DBD0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41DAB459" w14:textId="56E3EC14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7D97FCCE" w14:textId="17FB6631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</w:tc>
      </w:tr>
      <w:tr w:rsidR="2157C184" w:rsidTr="2157C184" w14:paraId="4E366B4E">
        <w:trPr>
          <w:trHeight w:val="300"/>
        </w:trPr>
        <w:tc>
          <w:tcPr>
            <w:tcW w:w="22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157C184" w:rsidP="2157C184" w:rsidRDefault="2157C184" w14:paraId="5A350A8F" w14:textId="6D478265">
            <w:pPr>
              <w:spacing w:after="0" w:line="259" w:lineRule="auto"/>
              <w:ind w:right="-20"/>
              <w:rPr>
                <w:rFonts w:ascii="Ebrima" w:hAnsi="Ebrima" w:eastAsia="Ebrima" w:cs="Ebrim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157C184" w:rsidP="2157C184" w:rsidRDefault="2157C184" w14:paraId="7FDC1416" w14:textId="1FEAF9EF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1E01CC30" w14:textId="26333EE6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7215B06A" w14:textId="19B94D7C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1DC6F565" w14:textId="0F76A3B9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600D6B19" w14:textId="265724F1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7C98F61A" w14:textId="527DC45A">
            <w:pPr>
              <w:spacing w:after="0" w:line="259" w:lineRule="auto"/>
              <w:ind w:right="-20"/>
              <w:rPr>
                <w:rFonts w:ascii="Ebrima" w:hAnsi="Ebrima" w:eastAsia="Ebrima" w:cs="Ebrima"/>
                <w:sz w:val="24"/>
                <w:szCs w:val="24"/>
              </w:rPr>
            </w:pPr>
          </w:p>
          <w:p w:rsidR="2157C184" w:rsidP="2157C184" w:rsidRDefault="2157C184" w14:paraId="4156A17B" w14:textId="4C6A8236">
            <w:pPr>
              <w:spacing w:after="0" w:line="259" w:lineRule="auto"/>
              <w:ind w:right="-20"/>
              <w:rPr>
                <w:rFonts w:ascii="Ebrima" w:hAnsi="Ebrima" w:eastAsia="Ebrima" w:cs="Ebrima"/>
                <w:sz w:val="24"/>
                <w:szCs w:val="24"/>
              </w:rPr>
            </w:pPr>
          </w:p>
          <w:p w:rsidR="2157C184" w:rsidP="2157C184" w:rsidRDefault="2157C184" w14:paraId="0306FB64" w14:textId="1BF5050A">
            <w:pPr>
              <w:spacing w:after="0" w:line="259" w:lineRule="auto"/>
              <w:ind w:right="-20"/>
              <w:rPr>
                <w:rFonts w:ascii="Ebrima" w:hAnsi="Ebrima" w:eastAsia="Ebrima" w:cs="Ebrim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157C184" w:rsidP="2157C184" w:rsidRDefault="2157C184" w14:paraId="5CB1CA10" w14:textId="37B0FC86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6BE28C89" w14:textId="64C3E25E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71E4852C" w14:textId="23D55782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3DC758C0" w14:textId="5D2E4C44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3E865758" w14:textId="0DC8180A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</w:tc>
        <w:tc>
          <w:tcPr>
            <w:tcW w:w="22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157C184" w:rsidP="2157C184" w:rsidRDefault="2157C184" w14:paraId="4C20E345" w14:textId="2FAD725F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7FF3D0C5" w14:textId="46F2C28E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1878382C" w14:textId="63EAB017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6651F636" w14:textId="53235593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7EB3D6DB" w14:textId="5AE5EBE0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</w:tc>
      </w:tr>
      <w:tr w:rsidR="2157C184" w:rsidTr="2157C184" w14:paraId="4D58B899">
        <w:trPr>
          <w:trHeight w:val="300"/>
        </w:trPr>
        <w:tc>
          <w:tcPr>
            <w:tcW w:w="22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157C184" w:rsidP="2157C184" w:rsidRDefault="2157C184" w14:paraId="65F60F56" w14:textId="1CAB4063">
            <w:pPr>
              <w:spacing w:after="0" w:line="259" w:lineRule="auto"/>
              <w:ind w:right="-20"/>
              <w:rPr>
                <w:rFonts w:ascii="Ebrima" w:hAnsi="Ebrima" w:eastAsia="Ebrima" w:cs="Ebrim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157C184" w:rsidP="2157C184" w:rsidRDefault="2157C184" w14:paraId="062A0BB9" w14:textId="6F7B8E0B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09471E41" w14:textId="237F9744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0189009E" w14:textId="72CE0620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5399B3CC" w14:textId="21E1277D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5328F1FF" w14:textId="140A5092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3A11EE40" w14:textId="44E0316E">
            <w:pPr>
              <w:spacing w:after="0" w:line="259" w:lineRule="auto"/>
              <w:ind w:right="-20"/>
              <w:rPr>
                <w:rFonts w:ascii="Ebrima" w:hAnsi="Ebrima" w:eastAsia="Ebrima" w:cs="Ebrima"/>
                <w:sz w:val="24"/>
                <w:szCs w:val="24"/>
              </w:rPr>
            </w:pPr>
          </w:p>
          <w:p w:rsidR="2157C184" w:rsidP="2157C184" w:rsidRDefault="2157C184" w14:paraId="32F8E107" w14:textId="73FF12A5">
            <w:pPr>
              <w:spacing w:after="0" w:line="259" w:lineRule="auto"/>
              <w:ind w:right="-20"/>
              <w:rPr>
                <w:rFonts w:ascii="Ebrima" w:hAnsi="Ebrima" w:eastAsia="Ebrima" w:cs="Ebrima"/>
                <w:sz w:val="24"/>
                <w:szCs w:val="24"/>
              </w:rPr>
            </w:pPr>
          </w:p>
          <w:p w:rsidR="2157C184" w:rsidP="2157C184" w:rsidRDefault="2157C184" w14:paraId="6F76753A" w14:textId="7E583954">
            <w:pPr>
              <w:spacing w:after="0" w:line="259" w:lineRule="auto"/>
              <w:ind w:right="-20"/>
              <w:rPr>
                <w:rFonts w:ascii="Ebrima" w:hAnsi="Ebrima" w:eastAsia="Ebrima" w:cs="Ebrim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157C184" w:rsidP="2157C184" w:rsidRDefault="2157C184" w14:paraId="66C1D5B3" w14:textId="645590EB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75BB071B" w14:textId="5B4B5931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061F8559" w14:textId="7E284B29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71085470" w14:textId="003E80A1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050BFE20" w14:textId="4FF29379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</w:tc>
        <w:tc>
          <w:tcPr>
            <w:tcW w:w="22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157C184" w:rsidP="2157C184" w:rsidRDefault="2157C184" w14:paraId="69F2F719" w14:textId="304B7C32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79014EF7" w14:textId="38C06D76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344951BC" w14:textId="2F213740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496F29B4" w14:textId="7BF2B416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4F7C935E" w14:textId="15DDA654">
            <w:pPr>
              <w:spacing w:after="0" w:line="259" w:lineRule="auto"/>
              <w:ind w:left="-20" w:right="-20"/>
              <w:rPr>
                <w:rFonts w:ascii="Arial" w:hAnsi="Arial" w:eastAsia="Arial" w:cs="Arial"/>
                <w:sz w:val="22"/>
                <w:szCs w:val="22"/>
              </w:rPr>
            </w:pPr>
            <w:r w:rsidRPr="2157C184" w:rsidR="2157C184">
              <w:rPr>
                <w:rFonts w:ascii="Arial" w:hAnsi="Arial" w:eastAsia="Arial" w:cs="Arial"/>
                <w:sz w:val="22"/>
                <w:szCs w:val="22"/>
                <w:lang w:val="nb-NO"/>
              </w:rPr>
              <w:t>-</w:t>
            </w:r>
          </w:p>
          <w:p w:rsidR="2157C184" w:rsidP="2157C184" w:rsidRDefault="2157C184" w14:paraId="5A877551" w14:textId="7A030379">
            <w:pPr>
              <w:spacing w:after="0" w:line="259" w:lineRule="auto"/>
              <w:ind w:right="-20"/>
              <w:rPr>
                <w:rFonts w:ascii="Ebrima" w:hAnsi="Ebrima" w:eastAsia="Ebrima" w:cs="Ebrima"/>
                <w:sz w:val="24"/>
                <w:szCs w:val="24"/>
              </w:rPr>
            </w:pPr>
          </w:p>
        </w:tc>
      </w:tr>
    </w:tbl>
    <w:p xmlns:wp14="http://schemas.microsoft.com/office/word/2010/wordml" w:rsidP="2157C184" wp14:paraId="3C1E0180" wp14:textId="21FFE7BA">
      <w:pPr>
        <w:spacing w:after="240" w:line="259" w:lineRule="auto"/>
        <w:rPr>
          <w:rFonts w:ascii="Calibri" w:hAnsi="Calibri" w:eastAsia="Calibri" w:cs="Calibri"/>
          <w:noProof w:val="0"/>
          <w:color w:val="007FAC"/>
          <w:sz w:val="32"/>
          <w:szCs w:val="32"/>
          <w:lang w:val="nb-NO"/>
        </w:rPr>
      </w:pPr>
    </w:p>
    <w:p xmlns:wp14="http://schemas.microsoft.com/office/word/2010/wordml" w:rsidP="2157C184" wp14:paraId="3909D6C5" wp14:textId="20899236">
      <w:pPr>
        <w:keepNext w:val="1"/>
        <w:keepLines w:val="1"/>
        <w:spacing w:before="300" w:after="100" w:line="259" w:lineRule="auto"/>
        <w:jc w:val="center"/>
        <w:rPr>
          <w:rFonts w:ascii="Amasis MT Pro" w:hAnsi="Amasis MT Pro" w:eastAsia="Amasis MT Pro" w:cs="Amasis MT Pro"/>
          <w:noProof w:val="0"/>
          <w:color w:val="007FAC"/>
          <w:sz w:val="32"/>
          <w:szCs w:val="32"/>
          <w:lang w:val="nb-NO"/>
        </w:rPr>
      </w:pPr>
    </w:p>
    <w:p xmlns:wp14="http://schemas.microsoft.com/office/word/2010/wordml" w:rsidP="2157C184" wp14:paraId="104E3129" wp14:textId="3B074F3E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154f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545b9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CEED4E"/>
    <w:rsid w:val="2157C184"/>
    <w:rsid w:val="22F391E5"/>
    <w:rsid w:val="3CCEED4E"/>
    <w:rsid w:val="5BB4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ED4E"/>
  <w15:chartTrackingRefBased/>
  <w15:docId w15:val="{BB16ECF4-2978-4B1F-8977-45EEB5195F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0f1f9f88c9045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2024-01-18T13:14:52.6235059Z</dcterms:created>
  <dcterms:modified xsi:type="dcterms:W3CDTF">2024-01-18T13:16:19.4338528Z</dcterms:modified>
  <dc:creator>Marianne Berg-Stølen</dc:creator>
  <lastModifiedBy>Marianne Berg-Stølen</lastModifiedBy>
</coreProperties>
</file>