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6F53" w14:textId="77777777" w:rsidR="003214E5" w:rsidRPr="00C85A51" w:rsidRDefault="003214E5">
      <w:pPr>
        <w:rPr>
          <w:sz w:val="32"/>
          <w:szCs w:val="24"/>
        </w:rPr>
      </w:pPr>
    </w:p>
    <w:p w14:paraId="76A0ACF3" w14:textId="5197E1D3" w:rsidR="003214E5" w:rsidRPr="00C85A51" w:rsidRDefault="003214E5" w:rsidP="003214E5">
      <w:pPr>
        <w:pStyle w:val="Topptekst"/>
        <w:jc w:val="both"/>
        <w:rPr>
          <w:b/>
          <w:noProof/>
          <w:sz w:val="56"/>
          <w:szCs w:val="56"/>
        </w:rPr>
      </w:pPr>
      <w:r w:rsidRPr="00C85A51">
        <w:rPr>
          <w:b/>
          <w:noProof/>
          <w:sz w:val="56"/>
          <w:szCs w:val="56"/>
        </w:rPr>
        <w:t>I</w:t>
      </w:r>
      <w:r w:rsidR="003909C6" w:rsidRPr="00C85A51">
        <w:rPr>
          <w:b/>
          <w:noProof/>
          <w:sz w:val="56"/>
          <w:szCs w:val="56"/>
        </w:rPr>
        <w:t xml:space="preserve">ndividuell utdanningsplan for ALIS </w:t>
      </w:r>
    </w:p>
    <w:p w14:paraId="7C0E4C88" w14:textId="77777777" w:rsidR="00C85A51" w:rsidRPr="00260E02" w:rsidRDefault="00C85A51" w:rsidP="00361B84">
      <w:pPr>
        <w:rPr>
          <w:rFonts w:asciiTheme="minorHAnsi" w:hAnsiTheme="minorHAnsi"/>
          <w:sz w:val="20"/>
          <w:szCs w:val="22"/>
        </w:rPr>
      </w:pPr>
    </w:p>
    <w:p w14:paraId="65EF7116" w14:textId="1F8E8254" w:rsidR="00B463C3" w:rsidRDefault="00DE4729" w:rsidP="00361B84">
      <w:pPr>
        <w:rPr>
          <w:rFonts w:asciiTheme="minorHAnsi" w:hAnsiTheme="minorHAnsi"/>
          <w:szCs w:val="22"/>
        </w:rPr>
      </w:pPr>
      <w:r w:rsidRPr="00452507">
        <w:rPr>
          <w:rFonts w:asciiTheme="minorHAnsi" w:hAnsiTheme="minorHAnsi"/>
          <w:szCs w:val="24"/>
        </w:rPr>
        <w:t>Gjelder for tidsrommet</w:t>
      </w:r>
      <w:r w:rsidR="00C85A51">
        <w:rPr>
          <w:rFonts w:asciiTheme="minorHAnsi" w:hAnsiTheme="minorHAnsi"/>
          <w:szCs w:val="22"/>
        </w:rPr>
        <w:t xml:space="preserve">: </w:t>
      </w:r>
    </w:p>
    <w:p w14:paraId="392A9B85" w14:textId="77777777" w:rsidR="00C81426" w:rsidRDefault="00C81426" w:rsidP="00361B84">
      <w:pPr>
        <w:rPr>
          <w:rFonts w:asciiTheme="minorHAnsi" w:hAnsiTheme="minorHAnsi"/>
          <w:szCs w:val="22"/>
        </w:rPr>
      </w:pPr>
    </w:p>
    <w:p w14:paraId="5510D871" w14:textId="51DF39EC" w:rsidR="00EE1AD3" w:rsidRDefault="00452507" w:rsidP="00361B8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Planen </w:t>
      </w:r>
      <w:r w:rsidR="0057678D">
        <w:rPr>
          <w:rFonts w:asciiTheme="minorHAnsi" w:hAnsiTheme="minorHAnsi"/>
          <w:szCs w:val="22"/>
        </w:rPr>
        <w:t xml:space="preserve">bør </w:t>
      </w:r>
      <w:r>
        <w:rPr>
          <w:rFonts w:asciiTheme="minorHAnsi" w:hAnsiTheme="minorHAnsi"/>
          <w:szCs w:val="22"/>
        </w:rPr>
        <w:t xml:space="preserve">revideres hvert halvår/årlig. </w:t>
      </w:r>
    </w:p>
    <w:p w14:paraId="65EB7E6B" w14:textId="3EA1FC8D" w:rsidR="00452507" w:rsidRPr="00260E02" w:rsidRDefault="00A327B9" w:rsidP="00361B84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Individuel</w:t>
      </w:r>
      <w:r w:rsidR="00750A16">
        <w:rPr>
          <w:rFonts w:asciiTheme="minorHAnsi" w:hAnsiTheme="minorHAnsi"/>
          <w:szCs w:val="22"/>
        </w:rPr>
        <w:t>l utdanningsplan</w:t>
      </w:r>
      <w:r w:rsidR="0071460B">
        <w:rPr>
          <w:rFonts w:asciiTheme="minorHAnsi" w:hAnsiTheme="minorHAnsi"/>
          <w:szCs w:val="22"/>
        </w:rPr>
        <w:t xml:space="preserve"> baserer seg på kommunens</w:t>
      </w:r>
      <w:r w:rsidR="008E414A">
        <w:rPr>
          <w:rFonts w:asciiTheme="minorHAnsi" w:hAnsiTheme="minorHAnsi"/>
          <w:szCs w:val="22"/>
        </w:rPr>
        <w:t xml:space="preserve"> generelle utdanningsplan med </w:t>
      </w:r>
      <w:r w:rsidR="0071460B">
        <w:rPr>
          <w:rFonts w:asciiTheme="minorHAnsi" w:hAnsiTheme="minorHAnsi"/>
          <w:szCs w:val="22"/>
        </w:rPr>
        <w:t>læringsarenaer</w:t>
      </w:r>
      <w:r w:rsidR="00C86755">
        <w:rPr>
          <w:rFonts w:asciiTheme="minorHAnsi" w:hAnsiTheme="minorHAnsi"/>
          <w:szCs w:val="22"/>
        </w:rPr>
        <w:t xml:space="preserve"> </w:t>
      </w:r>
      <w:r w:rsidR="008E414A">
        <w:rPr>
          <w:rFonts w:asciiTheme="minorHAnsi" w:hAnsiTheme="minorHAnsi"/>
          <w:szCs w:val="22"/>
        </w:rPr>
        <w:t>og tilhørende læringsmål</w:t>
      </w:r>
      <w:r w:rsidR="00C407B3">
        <w:rPr>
          <w:rFonts w:asciiTheme="minorHAnsi" w:hAnsiTheme="minorHAnsi"/>
          <w:szCs w:val="22"/>
        </w:rPr>
        <w:t>. Utdanningsplanene er</w:t>
      </w:r>
      <w:r w:rsidR="0059554D">
        <w:rPr>
          <w:rFonts w:asciiTheme="minorHAnsi" w:hAnsiTheme="minorHAnsi"/>
          <w:szCs w:val="22"/>
        </w:rPr>
        <w:t xml:space="preserve"> utarbeide</w:t>
      </w:r>
      <w:r w:rsidR="00C407B3">
        <w:rPr>
          <w:rFonts w:asciiTheme="minorHAnsi" w:hAnsiTheme="minorHAnsi"/>
          <w:szCs w:val="22"/>
        </w:rPr>
        <w:t xml:space="preserve">t som ledd i kommunens ansvar for legens spesialisering i allmennmedisin, </w:t>
      </w:r>
      <w:proofErr w:type="spellStart"/>
      <w:r w:rsidR="00C407B3">
        <w:rPr>
          <w:rFonts w:asciiTheme="minorHAnsi" w:hAnsiTheme="minorHAnsi"/>
          <w:szCs w:val="22"/>
        </w:rPr>
        <w:t>jmf</w:t>
      </w:r>
      <w:proofErr w:type="spellEnd"/>
      <w:r w:rsidR="00C407B3">
        <w:rPr>
          <w:rFonts w:asciiTheme="minorHAnsi" w:hAnsiTheme="minorHAnsi"/>
          <w:szCs w:val="22"/>
        </w:rPr>
        <w:t xml:space="preserve">. Spesialistforskriften </w:t>
      </w:r>
      <w:r w:rsidR="00C407B3" w:rsidRPr="00C407B3">
        <w:rPr>
          <w:rFonts w:asciiTheme="minorHAnsi" w:hAnsiTheme="minorHAnsi"/>
          <w:szCs w:val="22"/>
        </w:rPr>
        <w:t>§§</w:t>
      </w:r>
      <w:r w:rsidR="00C407B3">
        <w:rPr>
          <w:rFonts w:asciiTheme="minorHAnsi" w:hAnsiTheme="minorHAnsi"/>
          <w:szCs w:val="22"/>
        </w:rPr>
        <w:t xml:space="preserve"> 23</w:t>
      </w:r>
      <w:r w:rsidR="00C81426">
        <w:rPr>
          <w:rFonts w:asciiTheme="minorHAnsi" w:hAnsiTheme="minorHAnsi"/>
          <w:szCs w:val="22"/>
        </w:rPr>
        <w:t xml:space="preserve">, </w:t>
      </w:r>
      <w:r w:rsidR="00C407B3">
        <w:rPr>
          <w:rFonts w:asciiTheme="minorHAnsi" w:hAnsiTheme="minorHAnsi"/>
          <w:szCs w:val="22"/>
        </w:rPr>
        <w:t xml:space="preserve">25. </w:t>
      </w:r>
    </w:p>
    <w:p w14:paraId="477B2ED4" w14:textId="77777777" w:rsidR="00C85A51" w:rsidRPr="007E5C16" w:rsidRDefault="00C85A51" w:rsidP="00361B84">
      <w:pPr>
        <w:rPr>
          <w:rFonts w:asciiTheme="minorHAnsi" w:hAnsiTheme="minorHAnsi"/>
          <w:sz w:val="28"/>
          <w:szCs w:val="24"/>
        </w:rPr>
      </w:pPr>
    </w:p>
    <w:p w14:paraId="165DCF6E" w14:textId="512162AB" w:rsidR="00C900CD" w:rsidRPr="007E5C16" w:rsidRDefault="00C900CD" w:rsidP="00C900CD">
      <w:pPr>
        <w:pStyle w:val="Topptekst"/>
        <w:numPr>
          <w:ilvl w:val="0"/>
          <w:numId w:val="1"/>
        </w:numPr>
        <w:spacing w:after="240"/>
        <w:jc w:val="both"/>
        <w:rPr>
          <w:b/>
          <w:noProof/>
          <w:sz w:val="32"/>
          <w:szCs w:val="36"/>
        </w:rPr>
      </w:pPr>
      <w:r w:rsidRPr="00260E02">
        <w:rPr>
          <w:b/>
          <w:noProof/>
          <w:sz w:val="32"/>
          <w:szCs w:val="36"/>
        </w:rPr>
        <w:t xml:space="preserve">Informasjon om </w:t>
      </w:r>
      <w:r w:rsidR="00686709" w:rsidRPr="00260E02">
        <w:rPr>
          <w:b/>
          <w:noProof/>
          <w:sz w:val="32"/>
          <w:szCs w:val="36"/>
        </w:rPr>
        <w:t>k</w:t>
      </w:r>
      <w:r w:rsidRPr="00260E02">
        <w:rPr>
          <w:b/>
          <w:noProof/>
          <w:sz w:val="32"/>
          <w:szCs w:val="36"/>
        </w:rPr>
        <w:t>ommune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67"/>
      </w:tblGrid>
      <w:tr w:rsidR="00260E02" w:rsidRPr="00260E02" w14:paraId="2431C343" w14:textId="77777777" w:rsidTr="00EE03A4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27EB7552" w14:textId="77777777" w:rsidR="00C900CD" w:rsidRPr="00260E02" w:rsidRDefault="00C900CD" w:rsidP="00EE03A4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60E02">
              <w:rPr>
                <w:rFonts w:asciiTheme="minorHAnsi" w:hAnsiTheme="minorHAnsi" w:cstheme="minorHAnsi"/>
              </w:rPr>
              <w:t>Kommune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0F0093C6" w14:textId="77777777" w:rsidR="00C900CD" w:rsidRPr="00260E02" w:rsidRDefault="00C900CD" w:rsidP="00EE03A4">
            <w:pPr>
              <w:rPr>
                <w:rFonts w:asciiTheme="minorHAnsi" w:hAnsiTheme="minorHAnsi" w:cstheme="minorHAnsi"/>
              </w:rPr>
            </w:pPr>
          </w:p>
        </w:tc>
      </w:tr>
      <w:tr w:rsidR="00C900CD" w:rsidRPr="00260E02" w14:paraId="4B5A331D" w14:textId="77777777" w:rsidTr="00EE03A4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241C9AE3" w14:textId="58D9434B" w:rsidR="00C900CD" w:rsidRPr="00260E02" w:rsidRDefault="00C900CD" w:rsidP="00EE03A4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60E02">
              <w:rPr>
                <w:rFonts w:asciiTheme="minorHAnsi" w:hAnsiTheme="minorHAnsi" w:cstheme="minorHAnsi"/>
              </w:rPr>
              <w:t>Er kommune</w:t>
            </w:r>
            <w:r w:rsidR="00DF4861" w:rsidRPr="00260E02">
              <w:rPr>
                <w:rFonts w:asciiTheme="minorHAnsi" w:hAnsiTheme="minorHAnsi" w:cstheme="minorHAnsi"/>
              </w:rPr>
              <w:t>n</w:t>
            </w:r>
            <w:r w:rsidRPr="00260E02">
              <w:rPr>
                <w:rFonts w:asciiTheme="minorHAnsi" w:hAnsiTheme="minorHAnsi" w:cstheme="minorHAnsi"/>
              </w:rPr>
              <w:t xml:space="preserve"> registre</w:t>
            </w:r>
            <w:r w:rsidR="00966217" w:rsidRPr="00260E02">
              <w:rPr>
                <w:rFonts w:asciiTheme="minorHAnsi" w:hAnsiTheme="minorHAnsi" w:cstheme="minorHAnsi"/>
              </w:rPr>
              <w:t>r</w:t>
            </w:r>
            <w:r w:rsidRPr="00260E02">
              <w:rPr>
                <w:rFonts w:asciiTheme="minorHAnsi" w:hAnsiTheme="minorHAnsi" w:cstheme="minorHAnsi"/>
              </w:rPr>
              <w:t xml:space="preserve">t </w:t>
            </w:r>
            <w:r w:rsidR="00DF4861" w:rsidRPr="00260E02">
              <w:rPr>
                <w:rFonts w:asciiTheme="minorHAnsi" w:hAnsiTheme="minorHAnsi" w:cstheme="minorHAnsi"/>
              </w:rPr>
              <w:t xml:space="preserve">som </w:t>
            </w:r>
            <w:r w:rsidRPr="00260E02">
              <w:rPr>
                <w:rFonts w:asciiTheme="minorHAnsi" w:hAnsiTheme="minorHAnsi" w:cstheme="minorHAnsi"/>
              </w:rPr>
              <w:t>utdanningsvirksomhet?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786EBD1E" w14:textId="2B5B9B8B" w:rsidR="00C900CD" w:rsidRPr="00260E02" w:rsidRDefault="00FC0C23" w:rsidP="00EE03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8324B0B" wp14:editId="613DEF0D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13970</wp:posOffset>
                      </wp:positionV>
                      <wp:extent cx="209550" cy="200025"/>
                      <wp:effectExtent l="0" t="0" r="19050" b="28575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0247E" id="Rektangel 4" o:spid="_x0000_s1026" style="position:absolute;margin-left:2in;margin-top:1.1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BB1ED9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45CE22" wp14:editId="4B33BAE7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-7620</wp:posOffset>
                      </wp:positionV>
                      <wp:extent cx="209550" cy="200025"/>
                      <wp:effectExtent l="0" t="0" r="19050" b="2857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A5532" id="Rektangel 3" o:spid="_x0000_s1026" style="position:absolute;margin-left:32pt;margin-top:-.6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" fillcolor="white [3212]" strokecolor="black [3213]" strokeweight="1pt"/>
                  </w:pict>
                </mc:Fallback>
              </mc:AlternateContent>
            </w:r>
            <w:r w:rsidR="00C900CD" w:rsidRPr="00260E02">
              <w:rPr>
                <w:rFonts w:asciiTheme="minorHAnsi" w:hAnsiTheme="minorHAnsi" w:cstheme="minorHAnsi"/>
              </w:rPr>
              <w:t xml:space="preserve">    JA                                  NEI</w:t>
            </w:r>
          </w:p>
        </w:tc>
      </w:tr>
      <w:tr w:rsidR="00426A62" w:rsidRPr="00260E02" w14:paraId="1EA91E25" w14:textId="77777777" w:rsidTr="00EE03A4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4975A1B8" w14:textId="4D42D4DC" w:rsidR="00426A62" w:rsidRPr="00260E02" w:rsidRDefault="00AE78C1" w:rsidP="00EE03A4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Leder i kompetanseportalen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40C9F42C" w14:textId="77777777" w:rsidR="00426A62" w:rsidRPr="00260E02" w:rsidRDefault="00426A62" w:rsidP="00EE03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E710A" w:rsidRPr="00260E02" w14:paraId="5DE6141A" w14:textId="77777777" w:rsidTr="00EE03A4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7AE3D755" w14:textId="65AA31BC" w:rsidR="00AE710A" w:rsidRDefault="00AE78C1" w:rsidP="00EE03A4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ALIS-koordinator/kontaksperson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11C8C2CE" w14:textId="77777777" w:rsidR="00AE710A" w:rsidRPr="00260E02" w:rsidRDefault="00AE710A" w:rsidP="00EE03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67CC41" w14:textId="77777777" w:rsidR="00B858AA" w:rsidRPr="00260E02" w:rsidRDefault="00B858AA" w:rsidP="003214E5">
      <w:pPr>
        <w:pStyle w:val="Topptekst"/>
        <w:jc w:val="both"/>
        <w:rPr>
          <w:b/>
          <w:noProof/>
          <w:sz w:val="20"/>
          <w:szCs w:val="20"/>
        </w:rPr>
      </w:pPr>
    </w:p>
    <w:p w14:paraId="451135B2" w14:textId="120D89F6" w:rsidR="003214E5" w:rsidRPr="007E5C16" w:rsidRDefault="00DD307C" w:rsidP="007E5C16">
      <w:pPr>
        <w:pStyle w:val="Topptekst"/>
        <w:numPr>
          <w:ilvl w:val="0"/>
          <w:numId w:val="1"/>
        </w:numPr>
        <w:spacing w:after="240"/>
        <w:jc w:val="both"/>
        <w:rPr>
          <w:b/>
          <w:sz w:val="20"/>
        </w:rPr>
      </w:pPr>
      <w:r w:rsidRPr="00260E02">
        <w:rPr>
          <w:b/>
          <w:noProof/>
          <w:sz w:val="32"/>
          <w:szCs w:val="36"/>
        </w:rPr>
        <w:t xml:space="preserve">Informasjon om </w:t>
      </w:r>
      <w:r w:rsidR="0099718F">
        <w:rPr>
          <w:b/>
          <w:noProof/>
          <w:sz w:val="32"/>
          <w:szCs w:val="36"/>
        </w:rPr>
        <w:t>ALIS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067"/>
      </w:tblGrid>
      <w:tr w:rsidR="00260E02" w:rsidRPr="00260E02" w14:paraId="136EEF4E" w14:textId="77777777" w:rsidTr="00CD7CA2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4045CD93" w14:textId="77777777" w:rsidR="003214E5" w:rsidRPr="00260E02" w:rsidRDefault="003214E5" w:rsidP="00396DDF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60E02">
              <w:rPr>
                <w:rFonts w:asciiTheme="minorHAnsi" w:hAnsiTheme="minorHAnsi" w:cstheme="minorHAnsi"/>
              </w:rPr>
              <w:t>Navn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50EC470F" w14:textId="77777777" w:rsidR="003214E5" w:rsidRPr="00260E02" w:rsidRDefault="003214E5" w:rsidP="00396DDF">
            <w:pPr>
              <w:rPr>
                <w:rFonts w:asciiTheme="minorHAnsi" w:hAnsiTheme="minorHAnsi" w:cstheme="minorHAnsi"/>
              </w:rPr>
            </w:pPr>
          </w:p>
        </w:tc>
      </w:tr>
      <w:tr w:rsidR="00260E02" w:rsidRPr="00260E02" w14:paraId="5F818EDA" w14:textId="77777777" w:rsidTr="00CD7CA2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21DF498C" w14:textId="77777777" w:rsidR="003214E5" w:rsidRPr="00260E02" w:rsidRDefault="003214E5" w:rsidP="00396DDF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60E02">
              <w:rPr>
                <w:rFonts w:asciiTheme="minorHAnsi" w:hAnsiTheme="minorHAnsi" w:cstheme="minorHAnsi"/>
              </w:rPr>
              <w:t>HPR-nummer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0E153AE8" w14:textId="77777777" w:rsidR="003214E5" w:rsidRPr="00260E02" w:rsidRDefault="003214E5" w:rsidP="00396DDF">
            <w:pPr>
              <w:rPr>
                <w:rFonts w:asciiTheme="minorHAnsi" w:hAnsiTheme="minorHAnsi" w:cstheme="minorHAnsi"/>
              </w:rPr>
            </w:pPr>
          </w:p>
        </w:tc>
      </w:tr>
      <w:tr w:rsidR="006C12C3" w:rsidRPr="00260E02" w14:paraId="589B9BFE" w14:textId="77777777" w:rsidTr="00CD7CA2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2EE672DF" w14:textId="3CB203C4" w:rsidR="006C12C3" w:rsidRPr="00260E02" w:rsidRDefault="00443E2C" w:rsidP="00396DDF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E-post/telefon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59D19706" w14:textId="77777777" w:rsidR="006C12C3" w:rsidRPr="00260E02" w:rsidRDefault="006C12C3" w:rsidP="00396DDF">
            <w:pPr>
              <w:rPr>
                <w:rFonts w:asciiTheme="minorHAnsi" w:hAnsiTheme="minorHAnsi" w:cstheme="minorHAnsi"/>
              </w:rPr>
            </w:pPr>
          </w:p>
        </w:tc>
      </w:tr>
      <w:tr w:rsidR="00260E02" w:rsidRPr="00260E02" w14:paraId="2F6218BB" w14:textId="77777777" w:rsidTr="00CD7CA2">
        <w:trPr>
          <w:trHeight w:val="426"/>
        </w:trPr>
        <w:tc>
          <w:tcPr>
            <w:tcW w:w="3964" w:type="dxa"/>
            <w:shd w:val="clear" w:color="auto" w:fill="auto"/>
            <w:vAlign w:val="center"/>
          </w:tcPr>
          <w:p w14:paraId="0C3D4718" w14:textId="1B277BE6" w:rsidR="003214E5" w:rsidRPr="00260E02" w:rsidRDefault="0006501C" w:rsidP="00396DDF">
            <w:pPr>
              <w:pStyle w:val="Listeavsnitt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Læringsarena/Arbeidssted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25DD21B0" w14:textId="77777777" w:rsidR="003214E5" w:rsidRPr="00260E02" w:rsidRDefault="003214E5" w:rsidP="00396DDF">
            <w:pPr>
              <w:rPr>
                <w:rFonts w:asciiTheme="minorHAnsi" w:hAnsiTheme="minorHAnsi" w:cstheme="minorHAnsi"/>
              </w:rPr>
            </w:pPr>
          </w:p>
        </w:tc>
      </w:tr>
    </w:tbl>
    <w:p w14:paraId="55FBBD32" w14:textId="77777777" w:rsidR="003214E5" w:rsidRPr="00260E02" w:rsidRDefault="003214E5" w:rsidP="003214E5">
      <w:pPr>
        <w:tabs>
          <w:tab w:val="left" w:pos="2850"/>
        </w:tabs>
        <w:rPr>
          <w:sz w:val="20"/>
          <w:szCs w:val="16"/>
        </w:rPr>
      </w:pPr>
    </w:p>
    <w:p w14:paraId="359601C1" w14:textId="215FD008" w:rsidR="00462FCE" w:rsidRPr="00260E02" w:rsidRDefault="00462FCE" w:rsidP="00462FCE">
      <w:pPr>
        <w:pStyle w:val="Topptekst"/>
        <w:numPr>
          <w:ilvl w:val="0"/>
          <w:numId w:val="1"/>
        </w:numPr>
        <w:jc w:val="both"/>
        <w:rPr>
          <w:b/>
          <w:noProof/>
          <w:sz w:val="32"/>
          <w:szCs w:val="36"/>
        </w:rPr>
      </w:pPr>
      <w:r w:rsidRPr="00260E02">
        <w:rPr>
          <w:b/>
          <w:noProof/>
          <w:sz w:val="32"/>
          <w:szCs w:val="36"/>
        </w:rPr>
        <w:t xml:space="preserve">Avtale om </w:t>
      </w:r>
      <w:r w:rsidR="00E15C86">
        <w:rPr>
          <w:b/>
          <w:noProof/>
          <w:sz w:val="32"/>
          <w:szCs w:val="36"/>
        </w:rPr>
        <w:t xml:space="preserve">individuell </w:t>
      </w:r>
      <w:r w:rsidRPr="00260E02">
        <w:rPr>
          <w:b/>
          <w:noProof/>
          <w:sz w:val="32"/>
          <w:szCs w:val="36"/>
        </w:rPr>
        <w:t>v</w:t>
      </w:r>
      <w:r w:rsidR="00B858AA" w:rsidRPr="00260E02">
        <w:rPr>
          <w:b/>
          <w:noProof/>
          <w:sz w:val="32"/>
          <w:szCs w:val="36"/>
        </w:rPr>
        <w:t>eiledning</w:t>
      </w:r>
    </w:p>
    <w:p w14:paraId="56CE13BE" w14:textId="44A412D8" w:rsidR="007E5C16" w:rsidRDefault="00C862C8" w:rsidP="007E5C16">
      <w:pPr>
        <w:pStyle w:val="Listeavsnitt"/>
        <w:spacing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Individuell v</w:t>
      </w:r>
      <w:r w:rsidR="00A82DAA">
        <w:rPr>
          <w:rFonts w:asciiTheme="minorHAnsi" w:hAnsiTheme="minorHAnsi" w:cstheme="minorHAnsi"/>
        </w:rPr>
        <w:t xml:space="preserve">eiledning </w:t>
      </w:r>
      <w:r w:rsidR="000D1399" w:rsidRPr="00260E02">
        <w:rPr>
          <w:rFonts w:asciiTheme="minorHAnsi" w:hAnsiTheme="minorHAnsi" w:cstheme="minorHAnsi"/>
        </w:rPr>
        <w:t>dokumenter</w:t>
      </w:r>
      <w:r w:rsidR="00A82DAA">
        <w:rPr>
          <w:rFonts w:asciiTheme="minorHAnsi" w:hAnsiTheme="minorHAnsi" w:cstheme="minorHAnsi"/>
        </w:rPr>
        <w:t>es</w:t>
      </w:r>
      <w:r w:rsidR="000D1399" w:rsidRPr="00260E02">
        <w:rPr>
          <w:rFonts w:asciiTheme="minorHAnsi" w:hAnsiTheme="minorHAnsi" w:cstheme="minorHAnsi"/>
        </w:rPr>
        <w:t xml:space="preserve"> i </w:t>
      </w:r>
      <w:r w:rsidR="00A82DAA">
        <w:rPr>
          <w:rFonts w:asciiTheme="minorHAnsi" w:hAnsiTheme="minorHAnsi" w:cstheme="minorHAnsi"/>
        </w:rPr>
        <w:t>Kompetanseportalen</w:t>
      </w:r>
      <w:r w:rsidR="000D1399" w:rsidRPr="00260E02">
        <w:rPr>
          <w:rFonts w:asciiTheme="minorHAnsi" w:hAnsiTheme="minorHAnsi" w:cstheme="minorHAnsi"/>
        </w:rPr>
        <w:t>.</w:t>
      </w:r>
    </w:p>
    <w:p w14:paraId="6913D34D" w14:textId="77777777" w:rsidR="007E5C16" w:rsidRPr="007E5C16" w:rsidRDefault="007E5C16" w:rsidP="007E5C16">
      <w:pPr>
        <w:pStyle w:val="Listeavsnitt"/>
        <w:spacing w:after="240"/>
        <w:ind w:left="360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5081"/>
      </w:tblGrid>
      <w:tr w:rsidR="00260E02" w:rsidRPr="00260E02" w14:paraId="351AF135" w14:textId="77777777" w:rsidTr="00396DDF">
        <w:trPr>
          <w:trHeight w:val="446"/>
        </w:trPr>
        <w:tc>
          <w:tcPr>
            <w:tcW w:w="3950" w:type="dxa"/>
            <w:shd w:val="clear" w:color="auto" w:fill="auto"/>
            <w:vAlign w:val="center"/>
          </w:tcPr>
          <w:p w14:paraId="3AD83691" w14:textId="3A0E794A" w:rsidR="00462FCE" w:rsidRPr="00260E02" w:rsidRDefault="00157383" w:rsidP="00396DDF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Individuell v</w:t>
            </w:r>
            <w:r w:rsidR="00462FCE" w:rsidRPr="00260E02">
              <w:rPr>
                <w:rFonts w:asciiTheme="minorHAnsi" w:hAnsiTheme="minorHAnsi" w:cstheme="minorHAnsi"/>
              </w:rPr>
              <w:t>eileders navn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13B22AA6" w14:textId="77777777" w:rsidR="00462FCE" w:rsidRPr="00260E02" w:rsidRDefault="00462FCE" w:rsidP="00396DDF">
            <w:pPr>
              <w:rPr>
                <w:rFonts w:asciiTheme="minorHAnsi" w:hAnsiTheme="minorHAnsi" w:cstheme="minorHAnsi"/>
              </w:rPr>
            </w:pPr>
          </w:p>
        </w:tc>
      </w:tr>
      <w:tr w:rsidR="00260E02" w:rsidRPr="00260E02" w14:paraId="0D8506F1" w14:textId="77777777" w:rsidTr="00396DDF">
        <w:trPr>
          <w:trHeight w:val="446"/>
        </w:trPr>
        <w:tc>
          <w:tcPr>
            <w:tcW w:w="3950" w:type="dxa"/>
            <w:shd w:val="clear" w:color="auto" w:fill="auto"/>
            <w:vAlign w:val="center"/>
          </w:tcPr>
          <w:p w14:paraId="1F00F33E" w14:textId="4A6F53B4" w:rsidR="00260E02" w:rsidRPr="00260E02" w:rsidRDefault="00330A37" w:rsidP="00396DDF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E-post adresse/telefon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02804288" w14:textId="77777777" w:rsidR="00260E02" w:rsidRPr="00260E02" w:rsidRDefault="00260E02" w:rsidP="00396DDF">
            <w:pPr>
              <w:rPr>
                <w:rFonts w:asciiTheme="minorHAnsi" w:hAnsiTheme="minorHAnsi" w:cstheme="minorHAnsi"/>
              </w:rPr>
            </w:pPr>
          </w:p>
        </w:tc>
      </w:tr>
      <w:tr w:rsidR="00260E02" w:rsidRPr="00260E02" w14:paraId="21AA52B9" w14:textId="77777777" w:rsidTr="00396DDF">
        <w:trPr>
          <w:trHeight w:val="446"/>
        </w:trPr>
        <w:tc>
          <w:tcPr>
            <w:tcW w:w="3950" w:type="dxa"/>
            <w:shd w:val="clear" w:color="auto" w:fill="auto"/>
            <w:vAlign w:val="center"/>
          </w:tcPr>
          <w:p w14:paraId="65A43BFE" w14:textId="28748197" w:rsidR="00462FCE" w:rsidRPr="00260E02" w:rsidRDefault="00B63965" w:rsidP="00396DDF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="Calibri" w:eastAsia="Calibri" w:hAnsi="Calibri" w:cs="Calibri"/>
              </w:rPr>
              <w:t>Hvem skriver referat</w:t>
            </w:r>
          </w:p>
        </w:tc>
        <w:tc>
          <w:tcPr>
            <w:tcW w:w="5081" w:type="dxa"/>
            <w:shd w:val="clear" w:color="auto" w:fill="auto"/>
            <w:vAlign w:val="center"/>
          </w:tcPr>
          <w:p w14:paraId="689E72E3" w14:textId="77777777" w:rsidR="00462FCE" w:rsidRPr="00260E02" w:rsidRDefault="00462FCE" w:rsidP="00396DDF">
            <w:pPr>
              <w:rPr>
                <w:rFonts w:asciiTheme="minorHAnsi" w:hAnsiTheme="minorHAnsi" w:cstheme="minorHAnsi"/>
              </w:rPr>
            </w:pPr>
          </w:p>
        </w:tc>
      </w:tr>
    </w:tbl>
    <w:p w14:paraId="474E50AF" w14:textId="08FA9BF5" w:rsidR="00B858AA" w:rsidRDefault="00B858AA" w:rsidP="00B858AA">
      <w:pPr>
        <w:pStyle w:val="Topptekst"/>
        <w:jc w:val="both"/>
        <w:rPr>
          <w:b/>
          <w:noProof/>
          <w:sz w:val="20"/>
        </w:rPr>
      </w:pPr>
    </w:p>
    <w:p w14:paraId="08A8B636" w14:textId="4B62FCE0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2F8BED40" w14:textId="26197BDB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3AB13E9A" w14:textId="3CBB5CB5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7AE05F85" w14:textId="0CBD745F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5B260826" w14:textId="5D137704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4EC9ACCB" w14:textId="29F6C782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7B507EF2" w14:textId="5A22F702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0A6AF38D" w14:textId="440E2A4F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6E79FA7A" w14:textId="588B1C18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6BC1B5A2" w14:textId="0161FDCB" w:rsidR="008C4CF3" w:rsidRDefault="008C4CF3" w:rsidP="00B858AA">
      <w:pPr>
        <w:pStyle w:val="Topptekst"/>
        <w:jc w:val="both"/>
        <w:rPr>
          <w:b/>
          <w:noProof/>
          <w:sz w:val="20"/>
        </w:rPr>
      </w:pPr>
    </w:p>
    <w:p w14:paraId="098B0C99" w14:textId="77777777" w:rsidR="008C4CF3" w:rsidRDefault="008C4CF3" w:rsidP="008C4CF3">
      <w:pPr>
        <w:pStyle w:val="Topptekst"/>
        <w:jc w:val="both"/>
        <w:rPr>
          <w:b/>
          <w:noProof/>
          <w:sz w:val="32"/>
          <w:szCs w:val="36"/>
        </w:rPr>
      </w:pPr>
    </w:p>
    <w:p w14:paraId="248722EA" w14:textId="77777777" w:rsidR="007E5C16" w:rsidRPr="007E5C16" w:rsidRDefault="007E5C16" w:rsidP="007E5C16">
      <w:pPr>
        <w:pStyle w:val="Topptekst"/>
        <w:jc w:val="both"/>
        <w:rPr>
          <w:b/>
          <w:noProof/>
          <w:sz w:val="28"/>
          <w:szCs w:val="28"/>
        </w:rPr>
      </w:pPr>
    </w:p>
    <w:p w14:paraId="101CA78C" w14:textId="304EA857" w:rsidR="003909C6" w:rsidRPr="007E5C16" w:rsidRDefault="007A5957" w:rsidP="007E5C16">
      <w:pPr>
        <w:pStyle w:val="Topptekst"/>
        <w:numPr>
          <w:ilvl w:val="0"/>
          <w:numId w:val="1"/>
        </w:numPr>
        <w:spacing w:after="240"/>
        <w:jc w:val="both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Status t</w:t>
      </w:r>
      <w:r w:rsidR="000B29B9">
        <w:rPr>
          <w:b/>
          <w:noProof/>
          <w:sz w:val="32"/>
          <w:szCs w:val="36"/>
        </w:rPr>
        <w:t>jenestetid og l</w:t>
      </w:r>
      <w:r w:rsidR="00F309A0">
        <w:rPr>
          <w:b/>
          <w:noProof/>
          <w:sz w:val="32"/>
          <w:szCs w:val="36"/>
        </w:rPr>
        <w:t>æringsaktiviteter</w:t>
      </w:r>
      <w:r w:rsidR="007F0A9F">
        <w:rPr>
          <w:b/>
          <w:noProof/>
          <w:sz w:val="32"/>
          <w:szCs w:val="36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268"/>
      </w:tblGrid>
      <w:tr w:rsidR="0019529F" w:rsidRPr="00817369" w14:paraId="10E790A7" w14:textId="77777777" w:rsidTr="007E5C16">
        <w:trPr>
          <w:trHeight w:hRule="exact" w:val="794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3604ED04" w14:textId="77777777" w:rsidR="0019529F" w:rsidRPr="00817369" w:rsidRDefault="0019529F" w:rsidP="0081736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0A4C13B" w14:textId="724F4A9A" w:rsidR="00084E28" w:rsidRDefault="0001559F" w:rsidP="00B86614">
            <w:pPr>
              <w:jc w:val="center"/>
              <w:rPr>
                <w:rFonts w:asciiTheme="minorHAnsi" w:hAnsiTheme="minorHAnsi"/>
                <w:b/>
              </w:rPr>
            </w:pPr>
            <w:r w:rsidRPr="00817369">
              <w:rPr>
                <w:rFonts w:asciiTheme="minorHAnsi" w:hAnsiTheme="minorHAnsi"/>
                <w:b/>
              </w:rPr>
              <w:t>Gjennomført</w:t>
            </w:r>
          </w:p>
          <w:p w14:paraId="760577E9" w14:textId="265D79E7" w:rsidR="0019529F" w:rsidRPr="00817369" w:rsidRDefault="000B41F3" w:rsidP="00B8661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r w:rsidR="00084E28">
              <w:rPr>
                <w:rFonts w:asciiTheme="minorHAnsi" w:hAnsiTheme="minorHAnsi"/>
                <w:b/>
              </w:rPr>
              <w:t xml:space="preserve">evt </w:t>
            </w:r>
            <w:r>
              <w:rPr>
                <w:rFonts w:asciiTheme="minorHAnsi" w:hAnsiTheme="minorHAnsi"/>
                <w:b/>
              </w:rPr>
              <w:t>tidsperiode)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AD60E18" w14:textId="26E61A93" w:rsidR="0019529F" w:rsidRPr="00817369" w:rsidRDefault="0001559F" w:rsidP="00817369">
            <w:pPr>
              <w:jc w:val="center"/>
              <w:rPr>
                <w:rFonts w:asciiTheme="minorHAnsi" w:hAnsiTheme="minorHAnsi"/>
                <w:b/>
              </w:rPr>
            </w:pPr>
            <w:r w:rsidRPr="00817369">
              <w:rPr>
                <w:rFonts w:asciiTheme="minorHAnsi" w:hAnsiTheme="minorHAnsi"/>
                <w:b/>
              </w:rPr>
              <w:t>Gjenstår</w:t>
            </w:r>
          </w:p>
        </w:tc>
      </w:tr>
      <w:tr w:rsidR="008C4CF3" w14:paraId="1EB5AEE9" w14:textId="77777777" w:rsidTr="007E5C16">
        <w:trPr>
          <w:trHeight w:hRule="exact" w:val="397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36BA28A2" w14:textId="2427AE8D" w:rsidR="008C4CF3" w:rsidRPr="0001559F" w:rsidRDefault="008C4CF3" w:rsidP="00C85A51">
            <w:pPr>
              <w:pStyle w:val="Topptekst"/>
              <w:rPr>
                <w:b/>
                <w:noProof/>
                <w:sz w:val="24"/>
                <w:szCs w:val="24"/>
              </w:rPr>
            </w:pPr>
            <w:r w:rsidRPr="00C85A51">
              <w:rPr>
                <w:b/>
                <w:noProof/>
                <w:sz w:val="24"/>
                <w:szCs w:val="24"/>
              </w:rPr>
              <w:t>Tjenestetid</w:t>
            </w:r>
          </w:p>
        </w:tc>
      </w:tr>
      <w:tr w:rsidR="00E06ECF" w14:paraId="1F5090ED" w14:textId="77777777" w:rsidTr="007E5C16">
        <w:trPr>
          <w:trHeight w:val="397"/>
        </w:trPr>
        <w:tc>
          <w:tcPr>
            <w:tcW w:w="4815" w:type="dxa"/>
          </w:tcPr>
          <w:p w14:paraId="14BE6C2C" w14:textId="722937DB" w:rsidR="00E06ECF" w:rsidRPr="00E06ECF" w:rsidRDefault="00E06ECF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 w:rsidRPr="00E06ECF">
              <w:rPr>
                <w:bCs/>
                <w:noProof/>
                <w:sz w:val="24"/>
                <w:szCs w:val="24"/>
              </w:rPr>
              <w:t>LIS1/turnus</w:t>
            </w:r>
          </w:p>
        </w:tc>
        <w:tc>
          <w:tcPr>
            <w:tcW w:w="2410" w:type="dxa"/>
          </w:tcPr>
          <w:p w14:paraId="68489D1D" w14:textId="77777777" w:rsidR="00E06ECF" w:rsidRDefault="00E06ECF" w:rsidP="00817369">
            <w:pPr>
              <w:pStyle w:val="Toppteks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C0462A" w14:textId="77777777" w:rsidR="00E06ECF" w:rsidRPr="0001559F" w:rsidRDefault="00E06ECF" w:rsidP="00817369">
            <w:pPr>
              <w:pStyle w:val="Topptekst"/>
              <w:rPr>
                <w:b/>
                <w:noProof/>
                <w:sz w:val="24"/>
                <w:szCs w:val="24"/>
              </w:rPr>
            </w:pPr>
          </w:p>
        </w:tc>
      </w:tr>
      <w:tr w:rsidR="0019529F" w14:paraId="2287304C" w14:textId="77777777" w:rsidTr="007E5C16">
        <w:tc>
          <w:tcPr>
            <w:tcW w:w="4815" w:type="dxa"/>
          </w:tcPr>
          <w:p w14:paraId="1EA519A8" w14:textId="4917DE1E" w:rsidR="0019529F" w:rsidRPr="004A224D" w:rsidRDefault="00003485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Åpen</w:t>
            </w:r>
            <w:r w:rsidR="00C36FAF">
              <w:rPr>
                <w:bCs/>
                <w:noProof/>
                <w:sz w:val="24"/>
                <w:szCs w:val="24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 xml:space="preserve">uselektert praksis </w:t>
            </w:r>
            <w:r w:rsidR="00B86614">
              <w:rPr>
                <w:bCs/>
                <w:noProof/>
                <w:sz w:val="24"/>
                <w:szCs w:val="24"/>
              </w:rPr>
              <w:br/>
            </w:r>
            <w:r>
              <w:rPr>
                <w:bCs/>
                <w:noProof/>
                <w:sz w:val="24"/>
                <w:szCs w:val="24"/>
              </w:rPr>
              <w:t>(mi</w:t>
            </w:r>
            <w:r w:rsidR="00B86614">
              <w:rPr>
                <w:bCs/>
                <w:noProof/>
                <w:sz w:val="24"/>
                <w:szCs w:val="24"/>
              </w:rPr>
              <w:t>n.</w:t>
            </w:r>
            <w:r>
              <w:rPr>
                <w:bCs/>
                <w:noProof/>
                <w:sz w:val="24"/>
                <w:szCs w:val="24"/>
              </w:rPr>
              <w:t xml:space="preserve"> 2 år</w:t>
            </w:r>
            <w:r w:rsidR="008E414A">
              <w:rPr>
                <w:bCs/>
                <w:noProof/>
                <w:sz w:val="24"/>
                <w:szCs w:val="24"/>
              </w:rPr>
              <w:t>, inntil 4,5 år</w:t>
            </w:r>
            <w:r>
              <w:rPr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ED60458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3371744B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19529F" w14:paraId="7CC84085" w14:textId="77777777" w:rsidTr="007E5C16">
        <w:tc>
          <w:tcPr>
            <w:tcW w:w="4815" w:type="dxa"/>
          </w:tcPr>
          <w:p w14:paraId="37549F4A" w14:textId="093C24F5" w:rsidR="004D3D47" w:rsidRPr="00003485" w:rsidRDefault="00003485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 w:rsidRPr="00003485">
              <w:rPr>
                <w:bCs/>
                <w:noProof/>
                <w:sz w:val="24"/>
                <w:szCs w:val="24"/>
              </w:rPr>
              <w:t>Annen allmennmedisinsk</w:t>
            </w:r>
            <w:r>
              <w:rPr>
                <w:bCs/>
                <w:noProof/>
                <w:sz w:val="24"/>
                <w:szCs w:val="24"/>
              </w:rPr>
              <w:t xml:space="preserve"> tjeneste</w:t>
            </w:r>
            <w:r w:rsidR="004D3D47">
              <w:rPr>
                <w:bCs/>
                <w:noProof/>
                <w:sz w:val="24"/>
                <w:szCs w:val="24"/>
              </w:rPr>
              <w:t xml:space="preserve"> inntil 2,5 år</w:t>
            </w:r>
            <w:r w:rsidR="00490188">
              <w:rPr>
                <w:bCs/>
                <w:noProof/>
                <w:sz w:val="24"/>
                <w:szCs w:val="24"/>
              </w:rPr>
              <w:t xml:space="preserve"> </w:t>
            </w:r>
            <w:r w:rsidR="003909C6">
              <w:rPr>
                <w:bCs/>
                <w:noProof/>
                <w:sz w:val="24"/>
                <w:szCs w:val="24"/>
              </w:rPr>
              <w:br/>
            </w:r>
            <w:r w:rsidR="004D3D47">
              <w:rPr>
                <w:bCs/>
                <w:noProof/>
                <w:sz w:val="24"/>
                <w:szCs w:val="24"/>
              </w:rPr>
              <w:t>(</w:t>
            </w:r>
            <w:r w:rsidR="008E414A">
              <w:rPr>
                <w:bCs/>
                <w:noProof/>
                <w:sz w:val="24"/>
                <w:szCs w:val="24"/>
              </w:rPr>
              <w:t>s</w:t>
            </w:r>
            <w:r w:rsidR="004D3D47">
              <w:rPr>
                <w:bCs/>
                <w:noProof/>
                <w:sz w:val="24"/>
                <w:szCs w:val="24"/>
              </w:rPr>
              <w:t>ykehjem, KAD</w:t>
            </w:r>
            <w:r w:rsidR="000B08E6">
              <w:rPr>
                <w:bCs/>
                <w:noProof/>
                <w:sz w:val="24"/>
                <w:szCs w:val="24"/>
              </w:rPr>
              <w:t>, legevakt, helsestasjon/skolehelsetjeneste</w:t>
            </w:r>
            <w:r w:rsidR="0033172D">
              <w:rPr>
                <w:bCs/>
                <w:noProof/>
                <w:sz w:val="24"/>
                <w:szCs w:val="24"/>
              </w:rPr>
              <w:t xml:space="preserve"> eller annen relevant tjeneste</w:t>
            </w:r>
            <w:r w:rsidR="008E414A">
              <w:rPr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46F9EE4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092F75D6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19529F" w14:paraId="1BE30E28" w14:textId="77777777" w:rsidTr="007E5C16">
        <w:tc>
          <w:tcPr>
            <w:tcW w:w="4815" w:type="dxa"/>
          </w:tcPr>
          <w:p w14:paraId="29602DD9" w14:textId="08E31209" w:rsidR="0019529F" w:rsidRPr="00697B72" w:rsidRDefault="00C36FAF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Institusjonstjeneste </w:t>
            </w:r>
            <w:r w:rsidR="003909C6">
              <w:rPr>
                <w:bCs/>
                <w:noProof/>
                <w:sz w:val="24"/>
                <w:szCs w:val="24"/>
              </w:rPr>
              <w:br/>
            </w:r>
            <w:r w:rsidR="008E414A">
              <w:rPr>
                <w:bCs/>
                <w:noProof/>
                <w:sz w:val="24"/>
                <w:szCs w:val="24"/>
              </w:rPr>
              <w:t>(min</w:t>
            </w:r>
            <w:r w:rsidR="003909C6">
              <w:rPr>
                <w:bCs/>
                <w:noProof/>
                <w:sz w:val="24"/>
                <w:szCs w:val="24"/>
              </w:rPr>
              <w:t>.</w:t>
            </w:r>
            <w:r w:rsidR="008E414A">
              <w:rPr>
                <w:bCs/>
                <w:noProof/>
                <w:sz w:val="24"/>
                <w:szCs w:val="24"/>
              </w:rPr>
              <w:t xml:space="preserve"> 6 mnd i</w:t>
            </w:r>
            <w:r w:rsidR="003909C6">
              <w:rPr>
                <w:bCs/>
                <w:noProof/>
                <w:sz w:val="24"/>
                <w:szCs w:val="24"/>
              </w:rPr>
              <w:t xml:space="preserve"> </w:t>
            </w:r>
            <w:r w:rsidR="008E414A">
              <w:rPr>
                <w:bCs/>
                <w:noProof/>
                <w:sz w:val="24"/>
                <w:szCs w:val="24"/>
              </w:rPr>
              <w:t>spesialisthelsetjeneste eller kommunal helseinst</w:t>
            </w:r>
            <w:r w:rsidR="00B63258">
              <w:rPr>
                <w:bCs/>
                <w:noProof/>
                <w:sz w:val="24"/>
                <w:szCs w:val="24"/>
              </w:rPr>
              <w:t>itusjon</w:t>
            </w:r>
            <w:r w:rsidR="008E414A">
              <w:rPr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9CB974D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42784B06" w14:textId="77777777" w:rsidR="0019529F" w:rsidRDefault="0019529F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17260B" w14:paraId="3F75D791" w14:textId="77777777" w:rsidTr="007E5C16">
        <w:tc>
          <w:tcPr>
            <w:tcW w:w="4815" w:type="dxa"/>
          </w:tcPr>
          <w:p w14:paraId="761173B3" w14:textId="0A37A9A1" w:rsidR="0017260B" w:rsidRDefault="0017260B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Individuell tilpasning etter Spesial</w:t>
            </w:r>
            <w:r w:rsidR="00B63258">
              <w:rPr>
                <w:bCs/>
                <w:noProof/>
                <w:sz w:val="24"/>
                <w:szCs w:val="24"/>
              </w:rPr>
              <w:t>ist</w:t>
            </w:r>
            <w:r>
              <w:rPr>
                <w:bCs/>
                <w:noProof/>
                <w:sz w:val="24"/>
                <w:szCs w:val="24"/>
              </w:rPr>
              <w:t>forskriften</w:t>
            </w:r>
            <w:r w:rsidR="00B63258">
              <w:rPr>
                <w:bCs/>
                <w:noProof/>
                <w:sz w:val="24"/>
                <w:szCs w:val="24"/>
              </w:rPr>
              <w:t>s</w:t>
            </w:r>
            <w:r>
              <w:rPr>
                <w:bCs/>
                <w:noProof/>
                <w:sz w:val="24"/>
                <w:szCs w:val="24"/>
              </w:rPr>
              <w:t xml:space="preserve"> </w:t>
            </w:r>
            <w:r w:rsidRPr="00C407B3">
              <w:rPr>
                <w:rFonts w:cs="Times New Roman"/>
              </w:rPr>
              <w:t>§</w:t>
            </w:r>
            <w:r w:rsidR="00B63258" w:rsidRPr="00C407B3">
              <w:rPr>
                <w:rFonts w:cs="Times New Roman"/>
              </w:rPr>
              <w:t>§</w:t>
            </w:r>
            <w:r w:rsidR="00B63258">
              <w:rPr>
                <w:rFonts w:cs="Times New Roman"/>
              </w:rPr>
              <w:t xml:space="preserve"> </w:t>
            </w:r>
            <w:r>
              <w:rPr>
                <w:bCs/>
                <w:noProof/>
                <w:sz w:val="24"/>
                <w:szCs w:val="24"/>
              </w:rPr>
              <w:t>31</w:t>
            </w:r>
            <w:r w:rsidR="00B63258">
              <w:rPr>
                <w:bCs/>
                <w:noProof/>
                <w:sz w:val="24"/>
                <w:szCs w:val="24"/>
              </w:rPr>
              <w:t xml:space="preserve"> og 32</w:t>
            </w:r>
            <w:r>
              <w:rPr>
                <w:bCs/>
                <w:noProof/>
                <w:sz w:val="24"/>
                <w:szCs w:val="24"/>
              </w:rPr>
              <w:br/>
              <w:t>(tjeneste fra annen spesialitet</w:t>
            </w:r>
            <w:r w:rsidR="00B63258">
              <w:rPr>
                <w:bCs/>
                <w:noProof/>
                <w:sz w:val="24"/>
                <w:szCs w:val="24"/>
              </w:rPr>
              <w:t xml:space="preserve"> og annet land)</w:t>
            </w:r>
          </w:p>
        </w:tc>
        <w:tc>
          <w:tcPr>
            <w:tcW w:w="2410" w:type="dxa"/>
          </w:tcPr>
          <w:p w14:paraId="169097D6" w14:textId="77777777" w:rsidR="0017260B" w:rsidRDefault="0017260B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441D9F52" w14:textId="77777777" w:rsidR="0017260B" w:rsidRDefault="0017260B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8C4CF3" w14:paraId="52979203" w14:textId="77777777" w:rsidTr="007E5C16">
        <w:trPr>
          <w:trHeight w:hRule="exact" w:val="397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65463CCE" w14:textId="60835FB2" w:rsidR="008C4CF3" w:rsidRDefault="008C4CF3" w:rsidP="00C85A51">
            <w:pPr>
              <w:pStyle w:val="Topptekst"/>
              <w:rPr>
                <w:b/>
                <w:noProof/>
                <w:sz w:val="32"/>
                <w:szCs w:val="36"/>
              </w:rPr>
            </w:pPr>
            <w:r w:rsidRPr="008C4CF3">
              <w:rPr>
                <w:b/>
                <w:noProof/>
                <w:sz w:val="24"/>
                <w:szCs w:val="24"/>
              </w:rPr>
              <w:t>Læringsaktiviteter</w:t>
            </w:r>
          </w:p>
        </w:tc>
      </w:tr>
      <w:tr w:rsidR="004D3D47" w14:paraId="4469F4B6" w14:textId="77777777" w:rsidTr="007E5C16">
        <w:tc>
          <w:tcPr>
            <w:tcW w:w="4815" w:type="dxa"/>
          </w:tcPr>
          <w:p w14:paraId="0B26EDA1" w14:textId="3BA235FE" w:rsidR="004D3D47" w:rsidRPr="008E414A" w:rsidRDefault="00C36FAF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 w:rsidRPr="008E414A">
              <w:rPr>
                <w:bCs/>
                <w:noProof/>
                <w:sz w:val="24"/>
                <w:szCs w:val="24"/>
              </w:rPr>
              <w:t>Grunnkurs A</w:t>
            </w:r>
          </w:p>
        </w:tc>
        <w:tc>
          <w:tcPr>
            <w:tcW w:w="2410" w:type="dxa"/>
          </w:tcPr>
          <w:p w14:paraId="6F76EF22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40C0EDA7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4D3D47" w14:paraId="17467838" w14:textId="77777777" w:rsidTr="007E5C16">
        <w:tc>
          <w:tcPr>
            <w:tcW w:w="4815" w:type="dxa"/>
          </w:tcPr>
          <w:p w14:paraId="2FDDCA2D" w14:textId="7E531535" w:rsidR="004D3D47" w:rsidRPr="00DD3092" w:rsidRDefault="00DD309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 w:rsidRPr="00DD3092">
              <w:rPr>
                <w:bCs/>
                <w:noProof/>
                <w:sz w:val="24"/>
                <w:szCs w:val="24"/>
              </w:rPr>
              <w:t>Grunnkurs B</w:t>
            </w:r>
          </w:p>
        </w:tc>
        <w:tc>
          <w:tcPr>
            <w:tcW w:w="2410" w:type="dxa"/>
          </w:tcPr>
          <w:p w14:paraId="6AA1F4F0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623E9E29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4D3D47" w14:paraId="442EEC1F" w14:textId="77777777" w:rsidTr="007E5C16">
        <w:tc>
          <w:tcPr>
            <w:tcW w:w="4815" w:type="dxa"/>
          </w:tcPr>
          <w:p w14:paraId="057EB059" w14:textId="36227459" w:rsidR="004D3D47" w:rsidRPr="00DD3092" w:rsidRDefault="00DD309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 w:rsidRPr="00DD3092">
              <w:rPr>
                <w:bCs/>
                <w:noProof/>
                <w:sz w:val="24"/>
                <w:szCs w:val="24"/>
              </w:rPr>
              <w:t>Grunnkurs C</w:t>
            </w:r>
          </w:p>
        </w:tc>
        <w:tc>
          <w:tcPr>
            <w:tcW w:w="2410" w:type="dxa"/>
          </w:tcPr>
          <w:p w14:paraId="683FFC0E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79B587FD" w14:textId="77777777" w:rsidR="004D3D47" w:rsidRDefault="004D3D47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DD3092" w14:paraId="728DE3BA" w14:textId="77777777" w:rsidTr="007E5C16">
        <w:tc>
          <w:tcPr>
            <w:tcW w:w="4815" w:type="dxa"/>
          </w:tcPr>
          <w:p w14:paraId="66F6C5F0" w14:textId="265AD009" w:rsidR="00DD3092" w:rsidRPr="00DD3092" w:rsidRDefault="00DD309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Grunnkurs D</w:t>
            </w:r>
          </w:p>
        </w:tc>
        <w:tc>
          <w:tcPr>
            <w:tcW w:w="2410" w:type="dxa"/>
          </w:tcPr>
          <w:p w14:paraId="24146327" w14:textId="77777777" w:rsidR="00DD3092" w:rsidRDefault="00DD309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3D2C9647" w14:textId="77777777" w:rsidR="00DD3092" w:rsidRDefault="00DD309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DD3092" w14:paraId="7E800CC4" w14:textId="77777777" w:rsidTr="007E5C16">
        <w:trPr>
          <w:trHeight w:val="1104"/>
        </w:trPr>
        <w:tc>
          <w:tcPr>
            <w:tcW w:w="4815" w:type="dxa"/>
          </w:tcPr>
          <w:p w14:paraId="3A322FF4" w14:textId="300F47C0" w:rsidR="00DD3092" w:rsidRDefault="00EE30D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6 ulike </w:t>
            </w:r>
            <w:r w:rsidR="00CC3476">
              <w:rPr>
                <w:bCs/>
                <w:noProof/>
                <w:sz w:val="24"/>
                <w:szCs w:val="24"/>
              </w:rPr>
              <w:t>e</w:t>
            </w:r>
            <w:r>
              <w:rPr>
                <w:bCs/>
                <w:noProof/>
                <w:sz w:val="24"/>
                <w:szCs w:val="24"/>
              </w:rPr>
              <w:t>mnekurs</w:t>
            </w:r>
          </w:p>
          <w:p w14:paraId="23FD6B0A" w14:textId="2EC0D271" w:rsidR="003909C6" w:rsidRDefault="003909C6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214AE9" w14:textId="77777777" w:rsidR="003909C6" w:rsidRDefault="003909C6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  <w:p w14:paraId="4C0017A7" w14:textId="7AA7597F" w:rsidR="003909C6" w:rsidRDefault="003909C6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3A984446" w14:textId="77777777" w:rsidR="00DD3092" w:rsidRDefault="00DD309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EE30D2" w14:paraId="0A629D90" w14:textId="77777777" w:rsidTr="007E5C16">
        <w:tc>
          <w:tcPr>
            <w:tcW w:w="4815" w:type="dxa"/>
          </w:tcPr>
          <w:p w14:paraId="1DD97DDE" w14:textId="46634DDA" w:rsidR="00EE30D2" w:rsidRDefault="00EE30D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Kurs i akuttmedisin</w:t>
            </w:r>
          </w:p>
        </w:tc>
        <w:tc>
          <w:tcPr>
            <w:tcW w:w="2410" w:type="dxa"/>
          </w:tcPr>
          <w:p w14:paraId="3BBE5CA1" w14:textId="77777777" w:rsidR="00EE30D2" w:rsidRDefault="00EE30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10F4620F" w14:textId="77777777" w:rsidR="00EE30D2" w:rsidRDefault="00EE30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EE30D2" w14:paraId="43E3E51E" w14:textId="77777777" w:rsidTr="007E5C16">
        <w:tc>
          <w:tcPr>
            <w:tcW w:w="4815" w:type="dxa"/>
          </w:tcPr>
          <w:p w14:paraId="6097A723" w14:textId="2CA9407B" w:rsidR="00EE30D2" w:rsidRDefault="00EE30D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Sakkyndighetskurs</w:t>
            </w:r>
          </w:p>
        </w:tc>
        <w:tc>
          <w:tcPr>
            <w:tcW w:w="2410" w:type="dxa"/>
          </w:tcPr>
          <w:p w14:paraId="34F3E340" w14:textId="77777777" w:rsidR="00EE30D2" w:rsidRDefault="00EE30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0B61D98E" w14:textId="77777777" w:rsidR="00EE30D2" w:rsidRDefault="00EE30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C657D2" w14:paraId="3881944F" w14:textId="77777777" w:rsidTr="007E5C16">
        <w:trPr>
          <w:trHeight w:val="627"/>
        </w:trPr>
        <w:tc>
          <w:tcPr>
            <w:tcW w:w="4815" w:type="dxa"/>
          </w:tcPr>
          <w:p w14:paraId="10822391" w14:textId="77777777" w:rsidR="00C657D2" w:rsidRDefault="00C657D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Kurs innen </w:t>
            </w:r>
            <w:r w:rsidR="002E3A4B">
              <w:rPr>
                <w:bCs/>
                <w:noProof/>
                <w:sz w:val="24"/>
                <w:szCs w:val="24"/>
              </w:rPr>
              <w:t>f</w:t>
            </w:r>
            <w:r>
              <w:rPr>
                <w:bCs/>
                <w:noProof/>
                <w:sz w:val="24"/>
                <w:szCs w:val="24"/>
              </w:rPr>
              <w:t xml:space="preserve">elles </w:t>
            </w:r>
            <w:r w:rsidR="002E3A4B">
              <w:rPr>
                <w:bCs/>
                <w:noProof/>
                <w:sz w:val="24"/>
                <w:szCs w:val="24"/>
              </w:rPr>
              <w:t>k</w:t>
            </w:r>
            <w:r>
              <w:rPr>
                <w:bCs/>
                <w:noProof/>
                <w:sz w:val="24"/>
                <w:szCs w:val="24"/>
              </w:rPr>
              <w:t>ompetansemål (FKM)</w:t>
            </w:r>
          </w:p>
          <w:p w14:paraId="3E6647C4" w14:textId="77777777" w:rsidR="00C85A51" w:rsidRDefault="00C85A51" w:rsidP="00C85A51">
            <w:pPr>
              <w:rPr>
                <w:lang w:eastAsia="en-US"/>
              </w:rPr>
            </w:pPr>
          </w:p>
          <w:p w14:paraId="66923FAA" w14:textId="6B9B345C" w:rsidR="007E5C16" w:rsidRPr="00C85A51" w:rsidRDefault="007E5C16" w:rsidP="00C85A51">
            <w:pPr>
              <w:rPr>
                <w:lang w:eastAsia="en-US"/>
              </w:rPr>
            </w:pPr>
          </w:p>
        </w:tc>
        <w:tc>
          <w:tcPr>
            <w:tcW w:w="2410" w:type="dxa"/>
          </w:tcPr>
          <w:p w14:paraId="13A14835" w14:textId="77777777" w:rsidR="00C657D2" w:rsidRDefault="00C657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2D5BDEDD" w14:textId="77777777" w:rsidR="00C657D2" w:rsidRDefault="00C657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C657D2" w14:paraId="51620858" w14:textId="77777777" w:rsidTr="007E5C16">
        <w:tc>
          <w:tcPr>
            <w:tcW w:w="4815" w:type="dxa"/>
          </w:tcPr>
          <w:p w14:paraId="72955755" w14:textId="28846455" w:rsidR="00C657D2" w:rsidRDefault="00C657D2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 xml:space="preserve">Gruppeveiledning </w:t>
            </w:r>
            <w:r w:rsidR="0069222E">
              <w:rPr>
                <w:bCs/>
                <w:noProof/>
                <w:sz w:val="24"/>
                <w:szCs w:val="24"/>
              </w:rPr>
              <w:t xml:space="preserve">2 år </w:t>
            </w:r>
            <w:r w:rsidR="00A968FF">
              <w:rPr>
                <w:bCs/>
                <w:noProof/>
                <w:sz w:val="24"/>
                <w:szCs w:val="24"/>
              </w:rPr>
              <w:br/>
            </w:r>
            <w:r w:rsidR="0069222E">
              <w:rPr>
                <w:bCs/>
                <w:noProof/>
                <w:sz w:val="24"/>
                <w:szCs w:val="24"/>
              </w:rPr>
              <w:t>(min</w:t>
            </w:r>
            <w:r w:rsidR="00A968FF">
              <w:rPr>
                <w:bCs/>
                <w:noProof/>
                <w:sz w:val="24"/>
                <w:szCs w:val="24"/>
              </w:rPr>
              <w:t>.</w:t>
            </w:r>
            <w:r w:rsidR="0069222E">
              <w:rPr>
                <w:bCs/>
                <w:noProof/>
                <w:sz w:val="24"/>
                <w:szCs w:val="24"/>
              </w:rPr>
              <w:t xml:space="preserve"> 1 år under tjeneste i åpen uselektert </w:t>
            </w:r>
            <w:r w:rsidR="00577801">
              <w:rPr>
                <w:bCs/>
                <w:noProof/>
                <w:sz w:val="24"/>
                <w:szCs w:val="24"/>
              </w:rPr>
              <w:t>allmennpraksis</w:t>
            </w:r>
            <w:r w:rsidR="0069222E">
              <w:rPr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664440B4" w14:textId="77777777" w:rsidR="00C657D2" w:rsidRDefault="00C657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637317B9" w14:textId="77777777" w:rsidR="00C657D2" w:rsidRDefault="00C657D2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69222E" w14:paraId="1B80D4F6" w14:textId="77777777" w:rsidTr="007E5C16">
        <w:tc>
          <w:tcPr>
            <w:tcW w:w="4815" w:type="dxa"/>
          </w:tcPr>
          <w:p w14:paraId="3C85032F" w14:textId="7C8111FD" w:rsidR="0069222E" w:rsidRDefault="0069222E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40 legevakter (minimum)</w:t>
            </w:r>
          </w:p>
        </w:tc>
        <w:tc>
          <w:tcPr>
            <w:tcW w:w="2410" w:type="dxa"/>
          </w:tcPr>
          <w:p w14:paraId="55D7F83E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595B3804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69222E" w14:paraId="2B3678B7" w14:textId="77777777" w:rsidTr="007E5C16">
        <w:tc>
          <w:tcPr>
            <w:tcW w:w="4815" w:type="dxa"/>
          </w:tcPr>
          <w:p w14:paraId="00C2379B" w14:textId="7F7D5864" w:rsidR="0069222E" w:rsidRDefault="0069222E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Praktiske prosedyrer</w:t>
            </w:r>
          </w:p>
        </w:tc>
        <w:tc>
          <w:tcPr>
            <w:tcW w:w="2410" w:type="dxa"/>
          </w:tcPr>
          <w:p w14:paraId="35DBDF7F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4F19C8BA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  <w:tr w:rsidR="0069222E" w14:paraId="489536A1" w14:textId="77777777" w:rsidTr="007E5C16">
        <w:tc>
          <w:tcPr>
            <w:tcW w:w="4815" w:type="dxa"/>
          </w:tcPr>
          <w:p w14:paraId="0ACB5989" w14:textId="666CB546" w:rsidR="00CC139E" w:rsidRDefault="00D66FC7" w:rsidP="00817369">
            <w:pPr>
              <w:pStyle w:val="Topptekst"/>
              <w:rPr>
                <w:bCs/>
                <w:noProof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t>Andre læringsaktiviteter</w:t>
            </w:r>
            <w:r w:rsidR="002A4542">
              <w:rPr>
                <w:bCs/>
                <w:noProof/>
                <w:sz w:val="24"/>
                <w:szCs w:val="24"/>
              </w:rPr>
              <w:t xml:space="preserve"> </w:t>
            </w:r>
            <w:r w:rsidR="00A968FF">
              <w:rPr>
                <w:bCs/>
                <w:noProof/>
                <w:sz w:val="24"/>
                <w:szCs w:val="24"/>
              </w:rPr>
              <w:br/>
            </w:r>
            <w:r w:rsidR="002A4542">
              <w:rPr>
                <w:bCs/>
                <w:noProof/>
                <w:sz w:val="24"/>
                <w:szCs w:val="24"/>
              </w:rPr>
              <w:t>(</w:t>
            </w:r>
            <w:r w:rsidR="00FA6054">
              <w:rPr>
                <w:bCs/>
                <w:noProof/>
                <w:sz w:val="24"/>
                <w:szCs w:val="24"/>
              </w:rPr>
              <w:t>møter, praksisbesøk, felleskonsultasjon med supervisør</w:t>
            </w:r>
            <w:r w:rsidR="00A968FF">
              <w:rPr>
                <w:bCs/>
                <w:noProof/>
                <w:sz w:val="24"/>
                <w:szCs w:val="24"/>
              </w:rPr>
              <w:t xml:space="preserve"> o.l</w:t>
            </w:r>
            <w:r w:rsidR="002A4542">
              <w:rPr>
                <w:bCs/>
                <w:noProof/>
                <w:sz w:val="24"/>
                <w:szCs w:val="24"/>
              </w:rPr>
              <w:t>)</w:t>
            </w:r>
            <w:r w:rsidR="00FA6054">
              <w:rPr>
                <w:bCs/>
                <w:noProof/>
                <w:sz w:val="24"/>
                <w:szCs w:val="24"/>
              </w:rPr>
              <w:t xml:space="preserve">. </w:t>
            </w:r>
            <w:r w:rsidR="00C50F00">
              <w:rPr>
                <w:bCs/>
                <w:noProof/>
                <w:sz w:val="24"/>
                <w:szCs w:val="24"/>
              </w:rPr>
              <w:t>Se for øvrig anbefalte utdanningsplaner</w:t>
            </w:r>
            <w:r w:rsidR="00931D90">
              <w:rPr>
                <w:bCs/>
                <w:noProof/>
                <w:sz w:val="24"/>
                <w:szCs w:val="24"/>
              </w:rPr>
              <w:t xml:space="preserve"> </w:t>
            </w:r>
            <w:hyperlink r:id="rId8" w:history="1">
              <w:r w:rsidR="00CC139E">
                <w:rPr>
                  <w:rStyle w:val="Hyperkobling"/>
                  <w:bCs/>
                  <w:noProof/>
                  <w:sz w:val="24"/>
                  <w:szCs w:val="24"/>
                </w:rPr>
                <w:t xml:space="preserve">(ALM og FKM) </w:t>
              </w:r>
            </w:hyperlink>
          </w:p>
        </w:tc>
        <w:tc>
          <w:tcPr>
            <w:tcW w:w="2410" w:type="dxa"/>
          </w:tcPr>
          <w:p w14:paraId="36368049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  <w:tc>
          <w:tcPr>
            <w:tcW w:w="2268" w:type="dxa"/>
          </w:tcPr>
          <w:p w14:paraId="63E44E1A" w14:textId="77777777" w:rsidR="0069222E" w:rsidRDefault="0069222E" w:rsidP="00817369">
            <w:pPr>
              <w:pStyle w:val="Topptekst"/>
              <w:rPr>
                <w:b/>
                <w:noProof/>
                <w:sz w:val="32"/>
                <w:szCs w:val="36"/>
              </w:rPr>
            </w:pPr>
          </w:p>
        </w:tc>
      </w:tr>
    </w:tbl>
    <w:p w14:paraId="0B4E2005" w14:textId="77777777" w:rsidR="007E5C16" w:rsidRDefault="007E5C16" w:rsidP="007E5C16">
      <w:pPr>
        <w:pStyle w:val="Topptekst"/>
        <w:jc w:val="both"/>
        <w:rPr>
          <w:b/>
          <w:noProof/>
          <w:sz w:val="32"/>
          <w:szCs w:val="36"/>
        </w:rPr>
      </w:pPr>
    </w:p>
    <w:p w14:paraId="4FE49C5D" w14:textId="77777777" w:rsidR="007E5C16" w:rsidRPr="007E5C16" w:rsidRDefault="007E5C16" w:rsidP="007E5C16">
      <w:pPr>
        <w:pStyle w:val="Topptekst"/>
        <w:jc w:val="both"/>
        <w:rPr>
          <w:b/>
          <w:noProof/>
          <w:sz w:val="28"/>
          <w:szCs w:val="28"/>
        </w:rPr>
      </w:pPr>
    </w:p>
    <w:p w14:paraId="65D3156F" w14:textId="57D30BA0" w:rsidR="00DB2FFC" w:rsidRPr="007E5C16" w:rsidRDefault="00462FCE" w:rsidP="007E5C16">
      <w:pPr>
        <w:pStyle w:val="Topptekst"/>
        <w:numPr>
          <w:ilvl w:val="0"/>
          <w:numId w:val="1"/>
        </w:numPr>
        <w:spacing w:after="240"/>
        <w:jc w:val="both"/>
        <w:rPr>
          <w:b/>
          <w:noProof/>
          <w:sz w:val="32"/>
          <w:szCs w:val="36"/>
        </w:rPr>
      </w:pPr>
      <w:r w:rsidRPr="00DB2FFC">
        <w:rPr>
          <w:b/>
          <w:noProof/>
          <w:sz w:val="32"/>
          <w:szCs w:val="36"/>
        </w:rPr>
        <w:t>F</w:t>
      </w:r>
      <w:r w:rsidR="00FB58AF">
        <w:rPr>
          <w:b/>
          <w:noProof/>
          <w:sz w:val="32"/>
          <w:szCs w:val="36"/>
        </w:rPr>
        <w:t>ra</w:t>
      </w:r>
      <w:r w:rsidR="00DB2FFC" w:rsidRPr="00DB2FFC">
        <w:rPr>
          <w:b/>
          <w:noProof/>
          <w:sz w:val="32"/>
          <w:szCs w:val="36"/>
        </w:rPr>
        <w:t xml:space="preserve">mdriftsplan </w:t>
      </w:r>
      <w:r w:rsidR="00A17621">
        <w:rPr>
          <w:b/>
          <w:noProof/>
          <w:sz w:val="32"/>
          <w:szCs w:val="36"/>
        </w:rPr>
        <w:t xml:space="preserve">for kommende </w:t>
      </w:r>
      <w:r w:rsidR="00105982">
        <w:rPr>
          <w:b/>
          <w:noProof/>
          <w:sz w:val="32"/>
          <w:szCs w:val="36"/>
        </w:rPr>
        <w:t>periode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395"/>
      </w:tblGrid>
      <w:tr w:rsidR="0033172D" w:rsidRPr="00260E02" w14:paraId="75AA9D8B" w14:textId="77777777" w:rsidTr="001F7BB7">
        <w:trPr>
          <w:trHeight w:hRule="exact" w:val="397"/>
        </w:trPr>
        <w:tc>
          <w:tcPr>
            <w:tcW w:w="9493" w:type="dxa"/>
            <w:gridSpan w:val="2"/>
            <w:shd w:val="clear" w:color="auto" w:fill="D0CECE" w:themeFill="background2" w:themeFillShade="E6"/>
            <w:vAlign w:val="center"/>
          </w:tcPr>
          <w:p w14:paraId="21708BA9" w14:textId="77777777" w:rsidR="0033172D" w:rsidRPr="00260E02" w:rsidRDefault="0033172D" w:rsidP="007743CF">
            <w:pPr>
              <w:rPr>
                <w:rFonts w:asciiTheme="minorHAnsi" w:hAnsiTheme="minorHAnsi"/>
              </w:rPr>
            </w:pPr>
          </w:p>
        </w:tc>
      </w:tr>
      <w:tr w:rsidR="00260E02" w:rsidRPr="00260E02" w14:paraId="5C2F0368" w14:textId="77777777" w:rsidTr="001F7BB7">
        <w:tc>
          <w:tcPr>
            <w:tcW w:w="5098" w:type="dxa"/>
            <w:shd w:val="clear" w:color="auto" w:fill="auto"/>
            <w:vAlign w:val="center"/>
          </w:tcPr>
          <w:p w14:paraId="1EE939D8" w14:textId="77777777" w:rsidR="007743CF" w:rsidRPr="00260E02" w:rsidRDefault="007743CF" w:rsidP="007743C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 xml:space="preserve">Allmennmedisinsk tjeneste: </w:t>
            </w:r>
          </w:p>
          <w:p w14:paraId="745CE390" w14:textId="004EF05B" w:rsidR="007743CF" w:rsidRPr="00A968FF" w:rsidRDefault="007743CF" w:rsidP="00A968FF">
            <w:pPr>
              <w:pStyle w:val="Listeavsnitt"/>
              <w:numPr>
                <w:ilvl w:val="1"/>
                <w:numId w:val="12"/>
              </w:numPr>
              <w:rPr>
                <w:rFonts w:asciiTheme="minorHAnsi" w:hAnsiTheme="minorHAnsi"/>
              </w:rPr>
            </w:pPr>
            <w:r w:rsidRPr="00A968FF">
              <w:rPr>
                <w:rFonts w:asciiTheme="minorHAnsi" w:hAnsiTheme="minorHAnsi"/>
              </w:rPr>
              <w:t>Åpen uselektert praksis</w:t>
            </w:r>
          </w:p>
          <w:p w14:paraId="7D7F08CE" w14:textId="77777777" w:rsidR="00462FCE" w:rsidRDefault="0045716C" w:rsidP="00A968FF">
            <w:pPr>
              <w:pStyle w:val="Listeavsnitt"/>
              <w:numPr>
                <w:ilvl w:val="1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A968FF">
              <w:rPr>
                <w:rFonts w:asciiTheme="minorHAnsi" w:hAnsiTheme="minorHAnsi"/>
              </w:rPr>
              <w:t>vt.</w:t>
            </w:r>
            <w:r w:rsidR="007743CF" w:rsidRPr="00260E02">
              <w:rPr>
                <w:rFonts w:asciiTheme="minorHAnsi" w:hAnsiTheme="minorHAnsi"/>
              </w:rPr>
              <w:t xml:space="preserve"> annen allmennmedisinsk tjeneste</w:t>
            </w:r>
          </w:p>
          <w:p w14:paraId="2C28AF96" w14:textId="60AA39FA" w:rsidR="00A968FF" w:rsidRPr="00260E02" w:rsidRDefault="00A968FF" w:rsidP="00A968FF">
            <w:pPr>
              <w:pStyle w:val="Listeavsnitt"/>
              <w:ind w:left="1080"/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AF32067" w14:textId="77777777" w:rsidR="00462FCE" w:rsidRPr="00260E02" w:rsidRDefault="00462FCE" w:rsidP="007743CF">
            <w:pPr>
              <w:rPr>
                <w:rFonts w:asciiTheme="minorHAnsi" w:hAnsiTheme="minorHAnsi"/>
              </w:rPr>
            </w:pPr>
          </w:p>
        </w:tc>
      </w:tr>
      <w:tr w:rsidR="00260E02" w:rsidRPr="00260E02" w14:paraId="3A57BA72" w14:textId="77777777" w:rsidTr="001F7BB7">
        <w:tc>
          <w:tcPr>
            <w:tcW w:w="5098" w:type="dxa"/>
            <w:shd w:val="clear" w:color="auto" w:fill="auto"/>
            <w:vAlign w:val="center"/>
          </w:tcPr>
          <w:p w14:paraId="3C4403AF" w14:textId="184E19C8" w:rsidR="0022442D" w:rsidRDefault="0022442D" w:rsidP="00396DD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Institusjonstjeneste</w:t>
            </w:r>
          </w:p>
          <w:p w14:paraId="285BA0F5" w14:textId="3A125AE8" w:rsidR="009B582B" w:rsidRPr="00A968FF" w:rsidRDefault="009B582B" w:rsidP="00A968FF">
            <w:pPr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A5D5A24" w14:textId="3C16BD66" w:rsidR="00462FCE" w:rsidRPr="00260E02" w:rsidRDefault="00462FCE" w:rsidP="00396DDF">
            <w:pPr>
              <w:rPr>
                <w:rFonts w:asciiTheme="minorHAnsi" w:hAnsiTheme="minorHAnsi"/>
              </w:rPr>
            </w:pPr>
          </w:p>
        </w:tc>
      </w:tr>
      <w:tr w:rsidR="00260E02" w:rsidRPr="00260E02" w14:paraId="6C2AEE4B" w14:textId="77777777" w:rsidTr="001F7BB7">
        <w:tc>
          <w:tcPr>
            <w:tcW w:w="5098" w:type="dxa"/>
            <w:shd w:val="clear" w:color="auto" w:fill="auto"/>
            <w:vAlign w:val="center"/>
          </w:tcPr>
          <w:p w14:paraId="023518F4" w14:textId="77777777" w:rsidR="0022442D" w:rsidRDefault="0022442D" w:rsidP="0022442D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Kurs</w:t>
            </w:r>
          </w:p>
          <w:p w14:paraId="52987710" w14:textId="2D564ADE" w:rsidR="00462FCE" w:rsidRPr="00A968FF" w:rsidRDefault="00462FCE" w:rsidP="00A968FF">
            <w:pPr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3E1C7DE0" w14:textId="77777777" w:rsidR="00462FCE" w:rsidRPr="00260E02" w:rsidRDefault="00462FCE" w:rsidP="00396DDF">
            <w:pPr>
              <w:rPr>
                <w:rFonts w:asciiTheme="minorHAnsi" w:hAnsiTheme="minorHAnsi"/>
              </w:rPr>
            </w:pPr>
          </w:p>
          <w:p w14:paraId="6615C4C7" w14:textId="77777777" w:rsidR="00462FCE" w:rsidRPr="00260E02" w:rsidRDefault="00462FCE" w:rsidP="00396DDF">
            <w:pPr>
              <w:rPr>
                <w:rFonts w:asciiTheme="minorHAnsi" w:hAnsiTheme="minorHAnsi"/>
              </w:rPr>
            </w:pPr>
          </w:p>
        </w:tc>
      </w:tr>
      <w:tr w:rsidR="00A968FF" w:rsidRPr="00260E02" w14:paraId="3FE81C83" w14:textId="77777777" w:rsidTr="001F7BB7">
        <w:tc>
          <w:tcPr>
            <w:tcW w:w="5098" w:type="dxa"/>
            <w:shd w:val="clear" w:color="auto" w:fill="auto"/>
            <w:vAlign w:val="center"/>
          </w:tcPr>
          <w:p w14:paraId="5F800BAB" w14:textId="77777777" w:rsidR="00A968FF" w:rsidRDefault="00A968FF" w:rsidP="0022442D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Gruppeveiledning</w:t>
            </w:r>
          </w:p>
          <w:p w14:paraId="59C4FE15" w14:textId="5C6666BB" w:rsidR="007360F2" w:rsidRPr="00260E02" w:rsidRDefault="007360F2" w:rsidP="007360F2">
            <w:pPr>
              <w:pStyle w:val="Listeavsnitt"/>
              <w:ind w:left="360"/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75545905" w14:textId="77777777" w:rsidR="00A968FF" w:rsidRPr="00260E02" w:rsidRDefault="00A968FF" w:rsidP="00396DDF">
            <w:pPr>
              <w:rPr>
                <w:rFonts w:asciiTheme="minorHAnsi" w:hAnsiTheme="minorHAnsi"/>
              </w:rPr>
            </w:pPr>
          </w:p>
        </w:tc>
      </w:tr>
      <w:tr w:rsidR="00260E02" w:rsidRPr="00260E02" w14:paraId="76E1AB89" w14:textId="77777777" w:rsidTr="001F7BB7">
        <w:tc>
          <w:tcPr>
            <w:tcW w:w="5098" w:type="dxa"/>
            <w:shd w:val="clear" w:color="auto" w:fill="auto"/>
            <w:vAlign w:val="center"/>
          </w:tcPr>
          <w:p w14:paraId="71E1E947" w14:textId="77777777" w:rsidR="000240FE" w:rsidRDefault="0022442D" w:rsidP="00990020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Legevakt</w:t>
            </w:r>
          </w:p>
          <w:p w14:paraId="5D74A717" w14:textId="78DA8309" w:rsidR="00A968FF" w:rsidRPr="00A968FF" w:rsidRDefault="00A968FF" w:rsidP="00A968FF">
            <w:pPr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F3B0953" w14:textId="55B40890" w:rsidR="00462FCE" w:rsidRPr="00260E02" w:rsidRDefault="00462FCE" w:rsidP="00396DDF">
            <w:pPr>
              <w:rPr>
                <w:rFonts w:asciiTheme="minorHAnsi" w:hAnsiTheme="minorHAnsi"/>
              </w:rPr>
            </w:pPr>
          </w:p>
        </w:tc>
      </w:tr>
      <w:tr w:rsidR="00260E02" w:rsidRPr="00260E02" w14:paraId="69692FB1" w14:textId="77777777" w:rsidTr="001F7BB7">
        <w:tc>
          <w:tcPr>
            <w:tcW w:w="5098" w:type="dxa"/>
            <w:shd w:val="clear" w:color="auto" w:fill="auto"/>
            <w:vAlign w:val="center"/>
          </w:tcPr>
          <w:p w14:paraId="48762ABE" w14:textId="77777777" w:rsidR="00462FCE" w:rsidRDefault="00E80D2C" w:rsidP="00396DDF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Andre læringsaktiviteter</w:t>
            </w:r>
          </w:p>
          <w:p w14:paraId="4A7EA6AC" w14:textId="53BB0330" w:rsidR="00A968FF" w:rsidRPr="00A968FF" w:rsidRDefault="00A968FF" w:rsidP="00A968FF">
            <w:pPr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0C3BB3B0" w14:textId="5136729C" w:rsidR="00AA3823" w:rsidRPr="00260E02" w:rsidRDefault="00AA3823" w:rsidP="00396DD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C6B" w:rsidRPr="00260E02" w14:paraId="495C1FD1" w14:textId="77777777" w:rsidTr="001F7BB7">
        <w:tc>
          <w:tcPr>
            <w:tcW w:w="5098" w:type="dxa"/>
            <w:shd w:val="clear" w:color="auto" w:fill="auto"/>
            <w:vAlign w:val="center"/>
          </w:tcPr>
          <w:p w14:paraId="4EC9466A" w14:textId="404BDC5D" w:rsidR="00990020" w:rsidRDefault="00990020" w:rsidP="00990020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Faglig fordypning</w:t>
            </w:r>
          </w:p>
          <w:p w14:paraId="2C11CADF" w14:textId="1A9F23AF" w:rsidR="009E3C6B" w:rsidRPr="00260E02" w:rsidRDefault="009E3C6B" w:rsidP="00805C34">
            <w:pPr>
              <w:pStyle w:val="Listeavsnitt"/>
              <w:ind w:left="360"/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41A09AB6" w14:textId="77777777" w:rsidR="009E3C6B" w:rsidRPr="00260E02" w:rsidRDefault="009E3C6B" w:rsidP="00396DDF">
            <w:pPr>
              <w:rPr>
                <w:rFonts w:asciiTheme="minorHAnsi" w:hAnsiTheme="minorHAnsi"/>
              </w:rPr>
            </w:pPr>
          </w:p>
        </w:tc>
      </w:tr>
      <w:tr w:rsidR="009E3C6B" w:rsidRPr="00260E02" w14:paraId="6C1105E7" w14:textId="77777777" w:rsidTr="001F7BB7">
        <w:tc>
          <w:tcPr>
            <w:tcW w:w="5098" w:type="dxa"/>
            <w:shd w:val="clear" w:color="auto" w:fill="auto"/>
            <w:vAlign w:val="center"/>
          </w:tcPr>
          <w:p w14:paraId="7B1F6D2B" w14:textId="77777777" w:rsidR="009E3C6B" w:rsidRDefault="004A08F7" w:rsidP="004A08F7">
            <w:pPr>
              <w:pStyle w:val="Listeavsnitt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Planlagt permisjon/fravær</w:t>
            </w:r>
          </w:p>
          <w:p w14:paraId="15311A0E" w14:textId="3A7A2663" w:rsidR="00A968FF" w:rsidRPr="00A968FF" w:rsidRDefault="00A968FF" w:rsidP="00A968FF">
            <w:pPr>
              <w:rPr>
                <w:rFonts w:asciiTheme="minorHAnsi" w:hAnsiTheme="minorHAnsi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17C14216" w14:textId="77777777" w:rsidR="009E3C6B" w:rsidRPr="00260E02" w:rsidRDefault="009E3C6B" w:rsidP="00396DDF">
            <w:pPr>
              <w:rPr>
                <w:rFonts w:asciiTheme="minorHAnsi" w:hAnsiTheme="minorHAnsi"/>
              </w:rPr>
            </w:pPr>
          </w:p>
        </w:tc>
      </w:tr>
    </w:tbl>
    <w:p w14:paraId="250CEAD0" w14:textId="77777777" w:rsidR="007E5C16" w:rsidRPr="007E5C16" w:rsidRDefault="007E5C16" w:rsidP="007C1F90">
      <w:pPr>
        <w:pStyle w:val="Topptekst"/>
        <w:jc w:val="both"/>
        <w:rPr>
          <w:b/>
          <w:noProof/>
          <w:sz w:val="28"/>
          <w:szCs w:val="28"/>
        </w:rPr>
      </w:pPr>
    </w:p>
    <w:p w14:paraId="267655B1" w14:textId="3D9B2443" w:rsidR="007C1F90" w:rsidRPr="00260E02" w:rsidRDefault="00B00E3A" w:rsidP="007E5C16">
      <w:pPr>
        <w:pStyle w:val="Topptekst"/>
        <w:numPr>
          <w:ilvl w:val="0"/>
          <w:numId w:val="1"/>
        </w:numPr>
        <w:spacing w:after="240"/>
        <w:jc w:val="both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Plan</w:t>
      </w:r>
      <w:r w:rsidR="00DB2FFC">
        <w:rPr>
          <w:b/>
          <w:noProof/>
          <w:sz w:val="32"/>
          <w:szCs w:val="36"/>
        </w:rPr>
        <w:t xml:space="preserve"> for </w:t>
      </w:r>
      <w:r w:rsidR="00C86755">
        <w:rPr>
          <w:b/>
          <w:noProof/>
          <w:sz w:val="32"/>
          <w:szCs w:val="36"/>
        </w:rPr>
        <w:t xml:space="preserve">hele </w:t>
      </w:r>
      <w:r w:rsidR="00DB2FFC">
        <w:rPr>
          <w:b/>
          <w:noProof/>
          <w:sz w:val="32"/>
          <w:szCs w:val="36"/>
        </w:rPr>
        <w:t>utdanningsløpet</w:t>
      </w:r>
    </w:p>
    <w:p w14:paraId="017D8D81" w14:textId="35317A84" w:rsidR="00B962B2" w:rsidRDefault="00C84D9C" w:rsidP="00CA7742">
      <w:pPr>
        <w:pStyle w:val="Brdtekstinnrykk"/>
        <w:ind w:left="0"/>
        <w:rPr>
          <w:rFonts w:asciiTheme="minorHAnsi" w:hAnsiTheme="minorHAnsi" w:cstheme="minorHAnsi"/>
          <w:sz w:val="22"/>
          <w:szCs w:val="18"/>
        </w:rPr>
      </w:pPr>
      <w:r>
        <w:rPr>
          <w:rFonts w:asciiTheme="minorHAnsi" w:hAnsiTheme="minorHAnsi" w:cstheme="minorHAnsi"/>
          <w:sz w:val="22"/>
          <w:szCs w:val="18"/>
        </w:rPr>
        <w:t xml:space="preserve">Dette er en plan </w:t>
      </w:r>
      <w:r w:rsidR="00F13780">
        <w:rPr>
          <w:rFonts w:asciiTheme="minorHAnsi" w:hAnsiTheme="minorHAnsi" w:cstheme="minorHAnsi"/>
          <w:sz w:val="22"/>
          <w:szCs w:val="18"/>
        </w:rPr>
        <w:t xml:space="preserve">eller skisse for hele spesialiseringsløpet. </w:t>
      </w:r>
      <w:r w:rsidR="00635D4E">
        <w:rPr>
          <w:rFonts w:asciiTheme="minorHAnsi" w:hAnsiTheme="minorHAnsi" w:cstheme="minorHAnsi"/>
          <w:sz w:val="22"/>
          <w:szCs w:val="18"/>
        </w:rPr>
        <w:t xml:space="preserve">Hvilke læringsarenaer </w:t>
      </w:r>
      <w:r w:rsidR="00545AB6">
        <w:rPr>
          <w:rFonts w:asciiTheme="minorHAnsi" w:hAnsiTheme="minorHAnsi" w:cstheme="minorHAnsi"/>
          <w:sz w:val="22"/>
          <w:szCs w:val="18"/>
        </w:rPr>
        <w:t>planlegges det</w:t>
      </w:r>
      <w:r w:rsidR="00756341">
        <w:rPr>
          <w:rFonts w:asciiTheme="minorHAnsi" w:hAnsiTheme="minorHAnsi" w:cstheme="minorHAnsi"/>
          <w:sz w:val="22"/>
          <w:szCs w:val="18"/>
        </w:rPr>
        <w:t xml:space="preserve"> at</w:t>
      </w:r>
      <w:r w:rsidR="00545AB6">
        <w:rPr>
          <w:rFonts w:asciiTheme="minorHAnsi" w:hAnsiTheme="minorHAnsi" w:cstheme="minorHAnsi"/>
          <w:sz w:val="22"/>
          <w:szCs w:val="18"/>
        </w:rPr>
        <w:t xml:space="preserve"> ALIS </w:t>
      </w:r>
      <w:r w:rsidR="00756341">
        <w:rPr>
          <w:rFonts w:asciiTheme="minorHAnsi" w:hAnsiTheme="minorHAnsi" w:cstheme="minorHAnsi"/>
          <w:sz w:val="22"/>
          <w:szCs w:val="18"/>
        </w:rPr>
        <w:t>skal ha tjeneste</w:t>
      </w:r>
      <w:r w:rsidR="00635D4E">
        <w:rPr>
          <w:rFonts w:asciiTheme="minorHAnsi" w:hAnsiTheme="minorHAnsi" w:cstheme="minorHAnsi"/>
          <w:sz w:val="22"/>
          <w:szCs w:val="18"/>
        </w:rPr>
        <w:t xml:space="preserve"> ved? </w:t>
      </w:r>
      <w:r w:rsidR="0092709D">
        <w:rPr>
          <w:rFonts w:asciiTheme="minorHAnsi" w:hAnsiTheme="minorHAnsi" w:cstheme="minorHAnsi"/>
          <w:sz w:val="22"/>
          <w:szCs w:val="18"/>
        </w:rPr>
        <w:t>F.eks.</w:t>
      </w:r>
      <w:r w:rsidR="006E637D">
        <w:rPr>
          <w:rFonts w:asciiTheme="minorHAnsi" w:hAnsiTheme="minorHAnsi" w:cstheme="minorHAnsi"/>
          <w:sz w:val="22"/>
          <w:szCs w:val="18"/>
        </w:rPr>
        <w:t xml:space="preserve"> </w:t>
      </w:r>
      <w:r w:rsidR="00FC223C">
        <w:rPr>
          <w:rFonts w:asciiTheme="minorHAnsi" w:hAnsiTheme="minorHAnsi" w:cstheme="minorHAnsi"/>
          <w:sz w:val="22"/>
          <w:szCs w:val="18"/>
        </w:rPr>
        <w:t xml:space="preserve">åpen </w:t>
      </w:r>
      <w:r w:rsidR="00756341">
        <w:rPr>
          <w:rFonts w:asciiTheme="minorHAnsi" w:hAnsiTheme="minorHAnsi" w:cstheme="minorHAnsi"/>
          <w:sz w:val="22"/>
          <w:szCs w:val="18"/>
        </w:rPr>
        <w:t>uselektert allmenn</w:t>
      </w:r>
      <w:r w:rsidR="00FC223C">
        <w:rPr>
          <w:rFonts w:asciiTheme="minorHAnsi" w:hAnsiTheme="minorHAnsi" w:cstheme="minorHAnsi"/>
          <w:sz w:val="22"/>
          <w:szCs w:val="18"/>
        </w:rPr>
        <w:t xml:space="preserve">praksis, </w:t>
      </w:r>
      <w:r w:rsidR="00B962B2">
        <w:rPr>
          <w:rFonts w:asciiTheme="minorHAnsi" w:hAnsiTheme="minorHAnsi" w:cstheme="minorHAnsi"/>
          <w:sz w:val="22"/>
          <w:szCs w:val="18"/>
        </w:rPr>
        <w:t xml:space="preserve">andre allmennmedisinske læringsarenaer, </w:t>
      </w:r>
      <w:r w:rsidR="00670B44">
        <w:rPr>
          <w:rFonts w:asciiTheme="minorHAnsi" w:hAnsiTheme="minorHAnsi" w:cstheme="minorHAnsi"/>
          <w:sz w:val="22"/>
          <w:szCs w:val="18"/>
        </w:rPr>
        <w:t xml:space="preserve">institusjonstjeneste, </w:t>
      </w:r>
      <w:r w:rsidR="00B962B2">
        <w:rPr>
          <w:rFonts w:asciiTheme="minorHAnsi" w:hAnsiTheme="minorHAnsi" w:cstheme="minorHAnsi"/>
          <w:sz w:val="22"/>
          <w:szCs w:val="18"/>
        </w:rPr>
        <w:t xml:space="preserve">andre læringsarenaer som kommune har samarbeidsavtaler med, </w:t>
      </w:r>
      <w:r w:rsidR="00670B44">
        <w:rPr>
          <w:rFonts w:asciiTheme="minorHAnsi" w:hAnsiTheme="minorHAnsi" w:cstheme="minorHAnsi"/>
          <w:sz w:val="22"/>
          <w:szCs w:val="18"/>
        </w:rPr>
        <w:t>permisjoner</w:t>
      </w:r>
      <w:r w:rsidR="006E637D">
        <w:rPr>
          <w:rFonts w:asciiTheme="minorHAnsi" w:hAnsiTheme="minorHAnsi" w:cstheme="minorHAnsi"/>
          <w:sz w:val="22"/>
          <w:szCs w:val="18"/>
        </w:rPr>
        <w:t xml:space="preserve">, forventet tidspunkt for </w:t>
      </w:r>
      <w:r w:rsidR="00545AB6">
        <w:rPr>
          <w:rFonts w:asciiTheme="minorHAnsi" w:hAnsiTheme="minorHAnsi" w:cstheme="minorHAnsi"/>
          <w:sz w:val="22"/>
          <w:szCs w:val="18"/>
        </w:rPr>
        <w:t xml:space="preserve">søknad om </w:t>
      </w:r>
      <w:r w:rsidR="006E637D">
        <w:rPr>
          <w:rFonts w:asciiTheme="minorHAnsi" w:hAnsiTheme="minorHAnsi" w:cstheme="minorHAnsi"/>
          <w:sz w:val="22"/>
          <w:szCs w:val="18"/>
        </w:rPr>
        <w:t>spesialistgodkjenning</w:t>
      </w:r>
      <w:r w:rsidR="00670B44">
        <w:rPr>
          <w:rFonts w:asciiTheme="minorHAnsi" w:hAnsiTheme="minorHAnsi" w:cstheme="minorHAnsi"/>
          <w:sz w:val="22"/>
          <w:szCs w:val="18"/>
        </w:rPr>
        <w:t xml:space="preserve"> o.l.</w:t>
      </w:r>
    </w:p>
    <w:p w14:paraId="4E96A003" w14:textId="77777777" w:rsidR="007E5C16" w:rsidRPr="007E5C16" w:rsidRDefault="007E5C16" w:rsidP="00CA7742">
      <w:pPr>
        <w:pStyle w:val="Brdtekstinnrykk"/>
        <w:ind w:left="0"/>
        <w:rPr>
          <w:rFonts w:asciiTheme="minorHAnsi" w:hAnsiTheme="minorHAnsi" w:cstheme="minorHAnsi"/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8"/>
      </w:tblGrid>
      <w:tr w:rsidR="00260E02" w:rsidRPr="00260E02" w14:paraId="3ABF6DC8" w14:textId="77777777" w:rsidTr="001F7BB7">
        <w:tc>
          <w:tcPr>
            <w:tcW w:w="9528" w:type="dxa"/>
            <w:shd w:val="clear" w:color="auto" w:fill="auto"/>
          </w:tcPr>
          <w:p w14:paraId="6025471D" w14:textId="77777777" w:rsidR="00AA3823" w:rsidRPr="00260E02" w:rsidRDefault="00AA3823" w:rsidP="00F53CC8">
            <w:pPr>
              <w:pStyle w:val="Brdtekstinnrykk"/>
              <w:ind w:left="0"/>
            </w:pPr>
          </w:p>
          <w:p w14:paraId="11262085" w14:textId="77777777" w:rsidR="00AA3823" w:rsidRPr="00260E02" w:rsidRDefault="00AA3823" w:rsidP="00F53CC8">
            <w:pPr>
              <w:pStyle w:val="Brdtekstinnrykk"/>
              <w:ind w:left="0"/>
            </w:pPr>
          </w:p>
          <w:p w14:paraId="7EBA40E4" w14:textId="77777777" w:rsidR="00AA3823" w:rsidRPr="00260E02" w:rsidRDefault="00AA3823" w:rsidP="00F53CC8">
            <w:pPr>
              <w:pStyle w:val="Brdtekstinnrykk"/>
              <w:ind w:left="0"/>
            </w:pPr>
          </w:p>
          <w:p w14:paraId="4A585BF8" w14:textId="77777777" w:rsidR="00AA3823" w:rsidRDefault="00AA3823" w:rsidP="00F53CC8">
            <w:pPr>
              <w:pStyle w:val="Brdtekstinnrykk"/>
              <w:ind w:left="0"/>
            </w:pPr>
          </w:p>
          <w:p w14:paraId="46CDD377" w14:textId="4635D9B8" w:rsidR="00B962B2" w:rsidRDefault="00B962B2" w:rsidP="00F53CC8">
            <w:pPr>
              <w:pStyle w:val="Brdtekstinnrykk"/>
              <w:ind w:left="0"/>
            </w:pPr>
          </w:p>
          <w:p w14:paraId="1AEE316D" w14:textId="77777777" w:rsidR="00B962B2" w:rsidRDefault="00B962B2" w:rsidP="00F53CC8">
            <w:pPr>
              <w:pStyle w:val="Brdtekstinnrykk"/>
              <w:ind w:left="0"/>
            </w:pPr>
          </w:p>
          <w:p w14:paraId="7B7E3E85" w14:textId="77777777" w:rsidR="00B962B2" w:rsidRPr="00260E02" w:rsidRDefault="00B962B2" w:rsidP="00F53CC8">
            <w:pPr>
              <w:pStyle w:val="Brdtekstinnrykk"/>
              <w:ind w:left="0"/>
            </w:pPr>
          </w:p>
          <w:p w14:paraId="3ACD1DB9" w14:textId="77777777" w:rsidR="00AA3823" w:rsidRPr="00260E02" w:rsidRDefault="00AA3823" w:rsidP="00F53CC8">
            <w:pPr>
              <w:pStyle w:val="Brdtekstinnrykk"/>
              <w:ind w:left="0"/>
            </w:pPr>
          </w:p>
          <w:p w14:paraId="18F9AE4B" w14:textId="77777777" w:rsidR="00AA3823" w:rsidRDefault="00AA3823" w:rsidP="00F53CC8">
            <w:pPr>
              <w:pStyle w:val="Brdtekstinnrykk"/>
              <w:ind w:left="0"/>
            </w:pPr>
          </w:p>
          <w:p w14:paraId="43A9DC80" w14:textId="77777777" w:rsidR="007E5C16" w:rsidRDefault="007E5C16" w:rsidP="00F53CC8">
            <w:pPr>
              <w:pStyle w:val="Brdtekstinnrykk"/>
              <w:ind w:left="0"/>
            </w:pPr>
          </w:p>
          <w:p w14:paraId="62B0BF89" w14:textId="77777777" w:rsidR="007E5C16" w:rsidRDefault="007E5C16" w:rsidP="00F53CC8">
            <w:pPr>
              <w:pStyle w:val="Brdtekstinnrykk"/>
              <w:ind w:left="0"/>
            </w:pPr>
          </w:p>
          <w:p w14:paraId="669E58E4" w14:textId="77777777" w:rsidR="007E5C16" w:rsidRDefault="007E5C16" w:rsidP="00F53CC8">
            <w:pPr>
              <w:pStyle w:val="Brdtekstinnrykk"/>
              <w:ind w:left="0"/>
            </w:pPr>
          </w:p>
          <w:p w14:paraId="69FA19DF" w14:textId="77777777" w:rsidR="007E5C16" w:rsidRPr="00260E02" w:rsidRDefault="007E5C16" w:rsidP="00F53CC8">
            <w:pPr>
              <w:pStyle w:val="Brdtekstinnrykk"/>
              <w:ind w:left="0"/>
            </w:pPr>
          </w:p>
        </w:tc>
      </w:tr>
    </w:tbl>
    <w:p w14:paraId="475F9E34" w14:textId="77777777" w:rsidR="00260E02" w:rsidRDefault="00260E02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2455E411" w14:textId="0E1B1E25" w:rsidR="007E5C16" w:rsidRDefault="007E5C16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41602D3C" w14:textId="21B42EB1" w:rsidR="007E5C16" w:rsidRDefault="007E5C16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186FF240" w14:textId="19AD52B3" w:rsidR="007E5C16" w:rsidRDefault="007E5C16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294A6183" w14:textId="258BB92E" w:rsidR="007E5C16" w:rsidRDefault="007E5C16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7C4BE456" w14:textId="0683B427" w:rsidR="007E5C16" w:rsidRDefault="007E5C16" w:rsidP="00260E02">
      <w:pPr>
        <w:pStyle w:val="Topptekst"/>
        <w:jc w:val="both"/>
        <w:rPr>
          <w:b/>
          <w:noProof/>
          <w:sz w:val="20"/>
          <w:szCs w:val="20"/>
        </w:rPr>
      </w:pPr>
    </w:p>
    <w:p w14:paraId="05A2E7DB" w14:textId="55A56C10" w:rsidR="007E5C16" w:rsidRPr="007E5C16" w:rsidRDefault="007E5C16" w:rsidP="00260E02">
      <w:pPr>
        <w:pStyle w:val="Topptekst"/>
        <w:jc w:val="both"/>
        <w:rPr>
          <w:b/>
          <w:noProof/>
          <w:sz w:val="28"/>
          <w:szCs w:val="28"/>
        </w:rPr>
      </w:pPr>
    </w:p>
    <w:p w14:paraId="7C8350AC" w14:textId="42D34125" w:rsidR="00396DDF" w:rsidRPr="00260E02" w:rsidRDefault="00396DDF" w:rsidP="007E5C16">
      <w:pPr>
        <w:pStyle w:val="Topptekst"/>
        <w:numPr>
          <w:ilvl w:val="0"/>
          <w:numId w:val="1"/>
        </w:numPr>
        <w:spacing w:after="240"/>
        <w:jc w:val="both"/>
        <w:rPr>
          <w:b/>
          <w:noProof/>
          <w:sz w:val="32"/>
          <w:szCs w:val="36"/>
        </w:rPr>
      </w:pPr>
      <w:r w:rsidRPr="00260E02">
        <w:rPr>
          <w:b/>
          <w:noProof/>
          <w:sz w:val="32"/>
          <w:szCs w:val="36"/>
        </w:rPr>
        <w:t>Underskrift</w:t>
      </w:r>
      <w:r w:rsidR="00AA3823" w:rsidRPr="00260E02">
        <w:rPr>
          <w:b/>
          <w:noProof/>
          <w:sz w:val="32"/>
          <w:szCs w:val="36"/>
        </w:rPr>
        <w:t xml:space="preserve"> </w:t>
      </w:r>
    </w:p>
    <w:p w14:paraId="54BADC61" w14:textId="040F889E" w:rsidR="00E611AE" w:rsidRDefault="00E611AE" w:rsidP="007360F2">
      <w:pPr>
        <w:rPr>
          <w:rFonts w:asciiTheme="minorHAnsi" w:hAnsiTheme="minorHAnsi"/>
          <w:sz w:val="22"/>
          <w:szCs w:val="22"/>
        </w:rPr>
      </w:pPr>
      <w:r w:rsidRPr="007360F2">
        <w:rPr>
          <w:rFonts w:asciiTheme="minorHAnsi" w:hAnsiTheme="minorHAnsi"/>
          <w:sz w:val="22"/>
          <w:szCs w:val="22"/>
        </w:rPr>
        <w:t xml:space="preserve">Vi bekrefter at opplysningene </w:t>
      </w:r>
      <w:r w:rsidR="00DC77A9">
        <w:rPr>
          <w:rFonts w:asciiTheme="minorHAnsi" w:hAnsiTheme="minorHAnsi"/>
          <w:sz w:val="22"/>
          <w:szCs w:val="22"/>
        </w:rPr>
        <w:t xml:space="preserve">er </w:t>
      </w:r>
      <w:r w:rsidRPr="007360F2">
        <w:rPr>
          <w:rFonts w:asciiTheme="minorHAnsi" w:hAnsiTheme="minorHAnsi"/>
          <w:sz w:val="22"/>
          <w:szCs w:val="22"/>
        </w:rPr>
        <w:t>korrek</w:t>
      </w:r>
      <w:r w:rsidR="00DC77A9">
        <w:rPr>
          <w:rFonts w:asciiTheme="minorHAnsi" w:hAnsiTheme="minorHAnsi"/>
          <w:sz w:val="22"/>
          <w:szCs w:val="22"/>
        </w:rPr>
        <w:t>te</w:t>
      </w:r>
      <w:r w:rsidRPr="007360F2">
        <w:rPr>
          <w:rFonts w:asciiTheme="minorHAnsi" w:hAnsiTheme="minorHAnsi"/>
          <w:sz w:val="22"/>
          <w:szCs w:val="22"/>
        </w:rPr>
        <w:t xml:space="preserve">, og at vi er kjent med vår plikt om å melde fra om eventuelle fremtidige endringer som kan ha betydning for </w:t>
      </w:r>
      <w:r w:rsidR="00DC77A9">
        <w:rPr>
          <w:rFonts w:asciiTheme="minorHAnsi" w:hAnsiTheme="minorHAnsi"/>
          <w:sz w:val="22"/>
          <w:szCs w:val="22"/>
        </w:rPr>
        <w:t>arbeidsforholdet og</w:t>
      </w:r>
      <w:r w:rsidR="00A978C7" w:rsidRPr="007360F2">
        <w:rPr>
          <w:rFonts w:asciiTheme="minorHAnsi" w:hAnsiTheme="minorHAnsi"/>
          <w:sz w:val="22"/>
          <w:szCs w:val="22"/>
        </w:rPr>
        <w:t xml:space="preserve"> </w:t>
      </w:r>
      <w:r w:rsidR="00DC77A9">
        <w:rPr>
          <w:rFonts w:asciiTheme="minorHAnsi" w:hAnsiTheme="minorHAnsi"/>
          <w:sz w:val="22"/>
          <w:szCs w:val="22"/>
        </w:rPr>
        <w:t>eventuelle tilskudd.</w:t>
      </w:r>
    </w:p>
    <w:p w14:paraId="15AC8429" w14:textId="77777777" w:rsidR="007E5C16" w:rsidRPr="00323D65" w:rsidRDefault="007E5C16" w:rsidP="007360F2">
      <w:pPr>
        <w:rPr>
          <w:rFonts w:asciiTheme="minorHAnsi" w:hAnsiTheme="minorHAnsi"/>
          <w:sz w:val="20"/>
        </w:rPr>
      </w:pPr>
    </w:p>
    <w:p w14:paraId="1FA565DC" w14:textId="77777777" w:rsidR="00462FCE" w:rsidRPr="007360F2" w:rsidRDefault="00462FCE" w:rsidP="00462FCE">
      <w:pPr>
        <w:pStyle w:val="Brdtekstinnrykk"/>
        <w:ind w:left="0"/>
        <w:rPr>
          <w:sz w:val="8"/>
          <w:szCs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689"/>
        <w:gridCol w:w="2409"/>
        <w:gridCol w:w="2699"/>
      </w:tblGrid>
      <w:tr w:rsidR="00734D3E" w:rsidRPr="00260E02" w14:paraId="118B2657" w14:textId="4200339D" w:rsidTr="001F7BB7">
        <w:trPr>
          <w:cantSplit/>
          <w:trHeight w:val="54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C8E99A" w14:textId="3FACF2E0" w:rsidR="00734D3E" w:rsidRPr="00C01A02" w:rsidRDefault="00734D3E" w:rsidP="00E611AE">
            <w:pPr>
              <w:rPr>
                <w:rFonts w:asciiTheme="minorHAnsi" w:hAnsiTheme="minorHAnsi"/>
                <w:b/>
                <w:color w:val="FF0000"/>
              </w:rPr>
            </w:pPr>
            <w:r w:rsidRPr="00260E02">
              <w:rPr>
                <w:rFonts w:asciiTheme="minorHAnsi" w:hAnsiTheme="minorHAnsi"/>
                <w:b/>
              </w:rPr>
              <w:t xml:space="preserve">Planen er utarbeidet/revidert av: </w:t>
            </w:r>
          </w:p>
        </w:tc>
      </w:tr>
      <w:tr w:rsidR="00C01A02" w:rsidRPr="00C01A02" w14:paraId="41403027" w14:textId="44BBF7A4" w:rsidTr="001F7BB7">
        <w:trPr>
          <w:cantSplit/>
          <w:trHeight w:val="1187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4AA4A2" w14:textId="77777777" w:rsidR="00C01A02" w:rsidRPr="00426A62" w:rsidRDefault="00C01A02" w:rsidP="00E611AE">
            <w:pPr>
              <w:pStyle w:val="Innfyll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68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AAA34" w14:textId="77777777" w:rsidR="00C01A02" w:rsidRPr="00426A62" w:rsidRDefault="00C01A02" w:rsidP="00C86755">
            <w:pPr>
              <w:pStyle w:val="Innfyll"/>
              <w:ind w:left="-209" w:right="209" w:firstLine="209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04E14" w14:textId="77777777" w:rsidR="00C01A02" w:rsidRPr="00426A62" w:rsidRDefault="00C01A02" w:rsidP="00E611AE">
            <w:pPr>
              <w:pStyle w:val="Innfyll"/>
              <w:rPr>
                <w:rFonts w:asciiTheme="minorHAnsi" w:hAnsiTheme="minorHAnsi"/>
                <w:lang w:val="nb-NO"/>
              </w:rPr>
            </w:pPr>
          </w:p>
        </w:tc>
        <w:tc>
          <w:tcPr>
            <w:tcW w:w="269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18160E" w14:textId="77777777" w:rsidR="00C01A02" w:rsidRPr="00426A62" w:rsidRDefault="00C01A02" w:rsidP="00E611AE">
            <w:pPr>
              <w:pStyle w:val="Innfyll"/>
              <w:rPr>
                <w:rFonts w:asciiTheme="minorHAnsi" w:hAnsiTheme="minorHAnsi"/>
                <w:lang w:val="nb-NO"/>
              </w:rPr>
            </w:pPr>
          </w:p>
        </w:tc>
      </w:tr>
      <w:tr w:rsidR="00C01A02" w:rsidRPr="00260E02" w14:paraId="6987140B" w14:textId="4464BBE2" w:rsidTr="001F7BB7">
        <w:trPr>
          <w:cantSplit/>
          <w:trHeight w:val="4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42EAB" w14:textId="77777777" w:rsidR="00C01A02" w:rsidRPr="00260E02" w:rsidRDefault="00C01A02" w:rsidP="00E611AE">
            <w:pPr>
              <w:jc w:val="center"/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Sted / dato</w:t>
            </w:r>
          </w:p>
        </w:tc>
        <w:tc>
          <w:tcPr>
            <w:tcW w:w="268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FF428B" w14:textId="14FFD191" w:rsidR="00C01A02" w:rsidRPr="00260E02" w:rsidRDefault="0015204C" w:rsidP="00E611A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ALIS</w:t>
            </w:r>
          </w:p>
          <w:p w14:paraId="06A8A1F8" w14:textId="77777777" w:rsidR="00C01A02" w:rsidRPr="00260E02" w:rsidRDefault="00C01A02" w:rsidP="00E611AE">
            <w:pPr>
              <w:jc w:val="center"/>
              <w:rPr>
                <w:rFonts w:asciiTheme="minorHAnsi" w:hAnsiTheme="minorHAnsi"/>
              </w:rPr>
            </w:pPr>
            <w:r w:rsidRPr="00260E02">
              <w:rPr>
                <w:rFonts w:asciiTheme="minorHAnsi" w:hAnsiTheme="minorHAnsi"/>
              </w:rPr>
              <w:t>(Navn, underskrift)</w:t>
            </w:r>
          </w:p>
        </w:tc>
        <w:tc>
          <w:tcPr>
            <w:tcW w:w="24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A67E9" w14:textId="77777777" w:rsidR="00C01A02" w:rsidRPr="00817369" w:rsidRDefault="00C01A02" w:rsidP="00734D3E">
            <w:pPr>
              <w:pStyle w:val="Innfyll"/>
              <w:jc w:val="center"/>
              <w:rPr>
                <w:rFonts w:asciiTheme="minorHAnsi" w:hAnsiTheme="minorHAnsi"/>
                <w:lang w:val="nb-NO"/>
              </w:rPr>
            </w:pPr>
            <w:r w:rsidRPr="00817369">
              <w:rPr>
                <w:rFonts w:asciiTheme="minorHAnsi" w:hAnsiTheme="minorHAnsi"/>
                <w:lang w:val="nb-NO"/>
              </w:rPr>
              <w:t>Kommunen</w:t>
            </w:r>
          </w:p>
          <w:p w14:paraId="3D510DB1" w14:textId="77777777" w:rsidR="00C01A02" w:rsidRPr="00817369" w:rsidRDefault="00C01A02" w:rsidP="00734D3E">
            <w:pPr>
              <w:pStyle w:val="Innfyll"/>
              <w:jc w:val="center"/>
              <w:rPr>
                <w:rFonts w:asciiTheme="minorHAnsi" w:hAnsiTheme="minorHAnsi"/>
                <w:lang w:val="nb-NO"/>
              </w:rPr>
            </w:pPr>
            <w:r w:rsidRPr="00817369">
              <w:rPr>
                <w:rFonts w:asciiTheme="minorHAnsi" w:hAnsiTheme="minorHAnsi"/>
                <w:lang w:val="nb-NO"/>
              </w:rPr>
              <w:t>(Navn, underskrift)</w:t>
            </w:r>
          </w:p>
        </w:tc>
        <w:tc>
          <w:tcPr>
            <w:tcW w:w="26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AD3CB3F" w14:textId="77777777" w:rsidR="00C01A02" w:rsidRDefault="00C01A02" w:rsidP="00E611A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Veileder</w:t>
            </w:r>
          </w:p>
          <w:p w14:paraId="6788A78A" w14:textId="4F36E802" w:rsidR="00C01A02" w:rsidRPr="00260E02" w:rsidRDefault="00C01A02" w:rsidP="00E611A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(Navn, underskrift)</w:t>
            </w:r>
          </w:p>
        </w:tc>
      </w:tr>
      <w:tr w:rsidR="00817369" w:rsidRPr="00260E02" w14:paraId="57BC465E" w14:textId="77777777" w:rsidTr="001F7BB7">
        <w:trPr>
          <w:cantSplit/>
          <w:trHeight w:val="41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04C" w14:textId="77777777" w:rsidR="00817369" w:rsidRDefault="00817369" w:rsidP="00817369">
            <w:pPr>
              <w:rPr>
                <w:rFonts w:asciiTheme="minorHAnsi" w:hAnsiTheme="minorHAnsi"/>
              </w:rPr>
            </w:pPr>
          </w:p>
          <w:p w14:paraId="7954D5A6" w14:textId="77777777" w:rsidR="00817369" w:rsidRDefault="00817369" w:rsidP="0081736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Dato for neste møte:</w:t>
            </w:r>
          </w:p>
          <w:p w14:paraId="05CE55BF" w14:textId="1D1CEA4A" w:rsidR="00817369" w:rsidRDefault="00817369" w:rsidP="00817369">
            <w:pPr>
              <w:rPr>
                <w:rFonts w:asciiTheme="minorHAnsi" w:hAnsiTheme="minorHAnsi"/>
              </w:rPr>
            </w:pPr>
          </w:p>
        </w:tc>
      </w:tr>
    </w:tbl>
    <w:p w14:paraId="7E18D48A" w14:textId="684A75B5" w:rsidR="00462FCE" w:rsidRDefault="00462FCE" w:rsidP="00B858AA">
      <w:pPr>
        <w:pStyle w:val="Topptekst"/>
        <w:jc w:val="both"/>
        <w:rPr>
          <w:b/>
          <w:noProof/>
          <w:sz w:val="32"/>
          <w:szCs w:val="36"/>
        </w:rPr>
      </w:pPr>
    </w:p>
    <w:p w14:paraId="0B929160" w14:textId="10DFC394" w:rsidR="007360F2" w:rsidRDefault="007360F2" w:rsidP="00B858AA">
      <w:pPr>
        <w:pStyle w:val="Topptekst"/>
        <w:jc w:val="both"/>
        <w:rPr>
          <w:b/>
          <w:noProof/>
          <w:sz w:val="32"/>
          <w:szCs w:val="36"/>
        </w:rPr>
      </w:pPr>
    </w:p>
    <w:p w14:paraId="735EC4FA" w14:textId="77777777" w:rsidR="007360F2" w:rsidRPr="00260E02" w:rsidRDefault="007360F2" w:rsidP="00B858AA">
      <w:pPr>
        <w:pStyle w:val="Topptekst"/>
        <w:jc w:val="both"/>
        <w:rPr>
          <w:b/>
          <w:noProof/>
          <w:sz w:val="32"/>
          <w:szCs w:val="36"/>
        </w:rPr>
      </w:pPr>
    </w:p>
    <w:sectPr w:rsidR="007360F2" w:rsidRPr="00260E02" w:rsidSect="00040F35">
      <w:headerReference w:type="default" r:id="rId9"/>
      <w:footerReference w:type="default" r:id="rId10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C15C" w14:textId="77777777" w:rsidR="00797C8D" w:rsidRDefault="00797C8D" w:rsidP="003214E5">
      <w:r>
        <w:separator/>
      </w:r>
    </w:p>
  </w:endnote>
  <w:endnote w:type="continuationSeparator" w:id="0">
    <w:p w14:paraId="1F78717B" w14:textId="77777777" w:rsidR="00797C8D" w:rsidRDefault="00797C8D" w:rsidP="003214E5">
      <w:r>
        <w:continuationSeparator/>
      </w:r>
    </w:p>
  </w:endnote>
  <w:endnote w:type="continuationNotice" w:id="1">
    <w:p w14:paraId="09235341" w14:textId="77777777" w:rsidR="00797C8D" w:rsidRDefault="00797C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036026"/>
      <w:docPartObj>
        <w:docPartGallery w:val="Page Numbers (Bottom of Page)"/>
        <w:docPartUnique/>
      </w:docPartObj>
    </w:sdtPr>
    <w:sdtEndPr/>
    <w:sdtContent>
      <w:p w14:paraId="7618C5CF" w14:textId="0BE07549" w:rsidR="00384AD7" w:rsidRDefault="00384AD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8AF">
          <w:rPr>
            <w:noProof/>
          </w:rPr>
          <w:t>3</w:t>
        </w:r>
        <w:r>
          <w:fldChar w:fldCharType="end"/>
        </w:r>
      </w:p>
    </w:sdtContent>
  </w:sdt>
  <w:p w14:paraId="2F69870B" w14:textId="77777777" w:rsidR="00384AD7" w:rsidRDefault="00384AD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59A4" w14:textId="77777777" w:rsidR="00797C8D" w:rsidRDefault="00797C8D" w:rsidP="003214E5">
      <w:r>
        <w:separator/>
      </w:r>
    </w:p>
  </w:footnote>
  <w:footnote w:type="continuationSeparator" w:id="0">
    <w:p w14:paraId="61D10ADC" w14:textId="77777777" w:rsidR="00797C8D" w:rsidRDefault="00797C8D" w:rsidP="003214E5">
      <w:r>
        <w:continuationSeparator/>
      </w:r>
    </w:p>
  </w:footnote>
  <w:footnote w:type="continuationNotice" w:id="1">
    <w:p w14:paraId="5FF30A87" w14:textId="77777777" w:rsidR="00797C8D" w:rsidRDefault="00797C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A679" w14:textId="04DF77A6" w:rsidR="003214E5" w:rsidRDefault="00A87460" w:rsidP="003214E5">
    <w:pPr>
      <w:pStyle w:val="Topptekst"/>
      <w:jc w:val="right"/>
    </w:pPr>
    <w:r>
      <w:rPr>
        <w:noProof/>
      </w:rPr>
      <w:drawing>
        <wp:inline distT="0" distB="0" distL="0" distR="0" wp14:anchorId="5DE7C019" wp14:editId="2C80429C">
          <wp:extent cx="2714625" cy="343817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295" cy="375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409"/>
    <w:multiLevelType w:val="hybridMultilevel"/>
    <w:tmpl w:val="DC2E64D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4C4"/>
    <w:multiLevelType w:val="hybridMultilevel"/>
    <w:tmpl w:val="DFAC8E30"/>
    <w:lvl w:ilvl="0" w:tplc="0C0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0A071F0"/>
    <w:multiLevelType w:val="hybridMultilevel"/>
    <w:tmpl w:val="9266CE1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684E6B"/>
    <w:multiLevelType w:val="hybridMultilevel"/>
    <w:tmpl w:val="9E00EA9E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D57B80"/>
    <w:multiLevelType w:val="hybridMultilevel"/>
    <w:tmpl w:val="FAD0B098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23C65"/>
    <w:multiLevelType w:val="hybridMultilevel"/>
    <w:tmpl w:val="F6604BCA"/>
    <w:lvl w:ilvl="0" w:tplc="7D045FC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1F4371"/>
    <w:multiLevelType w:val="hybridMultilevel"/>
    <w:tmpl w:val="30C41DAA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8559DC"/>
    <w:multiLevelType w:val="hybridMultilevel"/>
    <w:tmpl w:val="21204B6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172A1"/>
    <w:multiLevelType w:val="hybridMultilevel"/>
    <w:tmpl w:val="08B0C748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0845E9"/>
    <w:multiLevelType w:val="hybridMultilevel"/>
    <w:tmpl w:val="777A0880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C121A"/>
    <w:multiLevelType w:val="hybridMultilevel"/>
    <w:tmpl w:val="A0068A1C"/>
    <w:lvl w:ilvl="0" w:tplc="0414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2D3044"/>
    <w:multiLevelType w:val="hybridMultilevel"/>
    <w:tmpl w:val="B25E319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E5"/>
    <w:rsid w:val="00003485"/>
    <w:rsid w:val="0001559F"/>
    <w:rsid w:val="00021403"/>
    <w:rsid w:val="000240FE"/>
    <w:rsid w:val="00040F35"/>
    <w:rsid w:val="00046673"/>
    <w:rsid w:val="0006501C"/>
    <w:rsid w:val="0006723C"/>
    <w:rsid w:val="00084E28"/>
    <w:rsid w:val="0009303C"/>
    <w:rsid w:val="000A07D8"/>
    <w:rsid w:val="000B08E6"/>
    <w:rsid w:val="000B29B9"/>
    <w:rsid w:val="000B41F3"/>
    <w:rsid w:val="000C328C"/>
    <w:rsid w:val="000C61E3"/>
    <w:rsid w:val="000D1399"/>
    <w:rsid w:val="000D2BAF"/>
    <w:rsid w:val="000E180E"/>
    <w:rsid w:val="000E597D"/>
    <w:rsid w:val="000F4D2C"/>
    <w:rsid w:val="000F63AB"/>
    <w:rsid w:val="00105982"/>
    <w:rsid w:val="0015204C"/>
    <w:rsid w:val="00157383"/>
    <w:rsid w:val="0017260B"/>
    <w:rsid w:val="0019529F"/>
    <w:rsid w:val="001A5BE8"/>
    <w:rsid w:val="001C0C75"/>
    <w:rsid w:val="001D098E"/>
    <w:rsid w:val="001F7BB7"/>
    <w:rsid w:val="0022442D"/>
    <w:rsid w:val="00245121"/>
    <w:rsid w:val="002525C6"/>
    <w:rsid w:val="0025356B"/>
    <w:rsid w:val="00256B29"/>
    <w:rsid w:val="00260E02"/>
    <w:rsid w:val="0027073C"/>
    <w:rsid w:val="00272C6A"/>
    <w:rsid w:val="00275CEA"/>
    <w:rsid w:val="00286BDF"/>
    <w:rsid w:val="002A4542"/>
    <w:rsid w:val="002B55BC"/>
    <w:rsid w:val="002C291D"/>
    <w:rsid w:val="002C48E3"/>
    <w:rsid w:val="002E3A4B"/>
    <w:rsid w:val="002F1F40"/>
    <w:rsid w:val="002F4909"/>
    <w:rsid w:val="003017C9"/>
    <w:rsid w:val="00314E34"/>
    <w:rsid w:val="003214E5"/>
    <w:rsid w:val="00323D65"/>
    <w:rsid w:val="00330A37"/>
    <w:rsid w:val="0033172D"/>
    <w:rsid w:val="00340796"/>
    <w:rsid w:val="00341A5F"/>
    <w:rsid w:val="00351FB2"/>
    <w:rsid w:val="00356516"/>
    <w:rsid w:val="00361B84"/>
    <w:rsid w:val="00384AD7"/>
    <w:rsid w:val="0038707D"/>
    <w:rsid w:val="003909C6"/>
    <w:rsid w:val="00396DDF"/>
    <w:rsid w:val="003B3AC1"/>
    <w:rsid w:val="003C0115"/>
    <w:rsid w:val="003E7887"/>
    <w:rsid w:val="0040561D"/>
    <w:rsid w:val="00426A62"/>
    <w:rsid w:val="00443E2C"/>
    <w:rsid w:val="0044670B"/>
    <w:rsid w:val="00452507"/>
    <w:rsid w:val="0045716C"/>
    <w:rsid w:val="00462FCE"/>
    <w:rsid w:val="00463BCC"/>
    <w:rsid w:val="00490188"/>
    <w:rsid w:val="004A08F7"/>
    <w:rsid w:val="004A224D"/>
    <w:rsid w:val="004A55CD"/>
    <w:rsid w:val="004D3D47"/>
    <w:rsid w:val="004E05BE"/>
    <w:rsid w:val="004E3DF3"/>
    <w:rsid w:val="004E4AA2"/>
    <w:rsid w:val="004E7213"/>
    <w:rsid w:val="004F527F"/>
    <w:rsid w:val="00526B17"/>
    <w:rsid w:val="00535A0A"/>
    <w:rsid w:val="00543F21"/>
    <w:rsid w:val="0054482F"/>
    <w:rsid w:val="00545AB6"/>
    <w:rsid w:val="00562FFA"/>
    <w:rsid w:val="0057678D"/>
    <w:rsid w:val="00577801"/>
    <w:rsid w:val="0059554D"/>
    <w:rsid w:val="005A0EC4"/>
    <w:rsid w:val="005B040B"/>
    <w:rsid w:val="005B1742"/>
    <w:rsid w:val="005D6B4D"/>
    <w:rsid w:val="005F6DB9"/>
    <w:rsid w:val="00630116"/>
    <w:rsid w:val="00632645"/>
    <w:rsid w:val="00635D4E"/>
    <w:rsid w:val="00653048"/>
    <w:rsid w:val="00655921"/>
    <w:rsid w:val="00670B44"/>
    <w:rsid w:val="0067576B"/>
    <w:rsid w:val="006836B6"/>
    <w:rsid w:val="00686709"/>
    <w:rsid w:val="0069222E"/>
    <w:rsid w:val="00697B72"/>
    <w:rsid w:val="006C12C3"/>
    <w:rsid w:val="006E611F"/>
    <w:rsid w:val="006E637D"/>
    <w:rsid w:val="0071460B"/>
    <w:rsid w:val="00734D3E"/>
    <w:rsid w:val="007360F2"/>
    <w:rsid w:val="00742727"/>
    <w:rsid w:val="00750A16"/>
    <w:rsid w:val="00756341"/>
    <w:rsid w:val="007743CF"/>
    <w:rsid w:val="00775C8F"/>
    <w:rsid w:val="00797C8D"/>
    <w:rsid w:val="007A3B6F"/>
    <w:rsid w:val="007A40D2"/>
    <w:rsid w:val="007A5957"/>
    <w:rsid w:val="007B508F"/>
    <w:rsid w:val="007C1F90"/>
    <w:rsid w:val="007E5C16"/>
    <w:rsid w:val="007F0A9F"/>
    <w:rsid w:val="007F29BE"/>
    <w:rsid w:val="00805C34"/>
    <w:rsid w:val="00817369"/>
    <w:rsid w:val="00833EEB"/>
    <w:rsid w:val="008665B0"/>
    <w:rsid w:val="0087583D"/>
    <w:rsid w:val="008A7EA8"/>
    <w:rsid w:val="008B1F53"/>
    <w:rsid w:val="008C2EA4"/>
    <w:rsid w:val="008C4CF3"/>
    <w:rsid w:val="008E414A"/>
    <w:rsid w:val="008F3814"/>
    <w:rsid w:val="00904D2B"/>
    <w:rsid w:val="0092709D"/>
    <w:rsid w:val="00931D90"/>
    <w:rsid w:val="009354D6"/>
    <w:rsid w:val="00936A30"/>
    <w:rsid w:val="00937B10"/>
    <w:rsid w:val="00940DEB"/>
    <w:rsid w:val="00963B4B"/>
    <w:rsid w:val="00963E87"/>
    <w:rsid w:val="00966217"/>
    <w:rsid w:val="0097791C"/>
    <w:rsid w:val="00990020"/>
    <w:rsid w:val="00991FF9"/>
    <w:rsid w:val="0099718F"/>
    <w:rsid w:val="009B582B"/>
    <w:rsid w:val="009C6250"/>
    <w:rsid w:val="009D0364"/>
    <w:rsid w:val="009E3C6B"/>
    <w:rsid w:val="009F73D3"/>
    <w:rsid w:val="00A17621"/>
    <w:rsid w:val="00A327B9"/>
    <w:rsid w:val="00A35259"/>
    <w:rsid w:val="00A41E15"/>
    <w:rsid w:val="00A46A7E"/>
    <w:rsid w:val="00A47BF6"/>
    <w:rsid w:val="00A73335"/>
    <w:rsid w:val="00A82DAA"/>
    <w:rsid w:val="00A87460"/>
    <w:rsid w:val="00A968FF"/>
    <w:rsid w:val="00A978C7"/>
    <w:rsid w:val="00AA3823"/>
    <w:rsid w:val="00AE710A"/>
    <w:rsid w:val="00AE78C1"/>
    <w:rsid w:val="00AF227C"/>
    <w:rsid w:val="00B00E3A"/>
    <w:rsid w:val="00B463C3"/>
    <w:rsid w:val="00B63258"/>
    <w:rsid w:val="00B63965"/>
    <w:rsid w:val="00B7232D"/>
    <w:rsid w:val="00B858AA"/>
    <w:rsid w:val="00B86614"/>
    <w:rsid w:val="00B95D17"/>
    <w:rsid w:val="00B962B2"/>
    <w:rsid w:val="00BB1ED9"/>
    <w:rsid w:val="00BB5300"/>
    <w:rsid w:val="00BD7EC2"/>
    <w:rsid w:val="00C01A02"/>
    <w:rsid w:val="00C15296"/>
    <w:rsid w:val="00C25B89"/>
    <w:rsid w:val="00C3537C"/>
    <w:rsid w:val="00C36FAF"/>
    <w:rsid w:val="00C407B3"/>
    <w:rsid w:val="00C50F00"/>
    <w:rsid w:val="00C635E0"/>
    <w:rsid w:val="00C657D2"/>
    <w:rsid w:val="00C81426"/>
    <w:rsid w:val="00C84D9C"/>
    <w:rsid w:val="00C85A51"/>
    <w:rsid w:val="00C862C8"/>
    <w:rsid w:val="00C86755"/>
    <w:rsid w:val="00C900CD"/>
    <w:rsid w:val="00C93E16"/>
    <w:rsid w:val="00CA0D0C"/>
    <w:rsid w:val="00CA7742"/>
    <w:rsid w:val="00CC139E"/>
    <w:rsid w:val="00CC3476"/>
    <w:rsid w:val="00CD0B49"/>
    <w:rsid w:val="00CD7CA2"/>
    <w:rsid w:val="00D647B8"/>
    <w:rsid w:val="00D66FC7"/>
    <w:rsid w:val="00DB2FFC"/>
    <w:rsid w:val="00DB6A12"/>
    <w:rsid w:val="00DC77A9"/>
    <w:rsid w:val="00DD307C"/>
    <w:rsid w:val="00DD3092"/>
    <w:rsid w:val="00DD394F"/>
    <w:rsid w:val="00DE4729"/>
    <w:rsid w:val="00DF243B"/>
    <w:rsid w:val="00DF4861"/>
    <w:rsid w:val="00DF6C36"/>
    <w:rsid w:val="00E06ECF"/>
    <w:rsid w:val="00E15C86"/>
    <w:rsid w:val="00E51576"/>
    <w:rsid w:val="00E520CA"/>
    <w:rsid w:val="00E611AE"/>
    <w:rsid w:val="00E80D2C"/>
    <w:rsid w:val="00EE1AD3"/>
    <w:rsid w:val="00EE30D2"/>
    <w:rsid w:val="00F13780"/>
    <w:rsid w:val="00F309A0"/>
    <w:rsid w:val="00F37105"/>
    <w:rsid w:val="00F40CDB"/>
    <w:rsid w:val="00F5035A"/>
    <w:rsid w:val="00F7001B"/>
    <w:rsid w:val="00F91FA8"/>
    <w:rsid w:val="00F97B02"/>
    <w:rsid w:val="00FA6054"/>
    <w:rsid w:val="00FB58AF"/>
    <w:rsid w:val="00FC0C23"/>
    <w:rsid w:val="00FC223C"/>
    <w:rsid w:val="00FE6D60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18C0"/>
  <w15:chartTrackingRefBased/>
  <w15:docId w15:val="{8A2AA8AF-C64D-45D8-92E9-251A85D2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3214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3214E5"/>
  </w:style>
  <w:style w:type="paragraph" w:styleId="Bunntekst">
    <w:name w:val="footer"/>
    <w:basedOn w:val="Normal"/>
    <w:link w:val="BunntekstTegn"/>
    <w:uiPriority w:val="99"/>
    <w:unhideWhenUsed/>
    <w:rsid w:val="003214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3214E5"/>
  </w:style>
  <w:style w:type="paragraph" w:styleId="Bobletekst">
    <w:name w:val="Balloon Text"/>
    <w:basedOn w:val="Normal"/>
    <w:link w:val="BobletekstTegn"/>
    <w:uiPriority w:val="99"/>
    <w:semiHidden/>
    <w:unhideWhenUsed/>
    <w:rsid w:val="003214E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14E5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462FCE"/>
    <w:pPr>
      <w:ind w:left="720"/>
      <w:contextualSpacing/>
    </w:pPr>
  </w:style>
  <w:style w:type="paragraph" w:styleId="Brdtekstinnrykk">
    <w:name w:val="Body Text Indent"/>
    <w:basedOn w:val="Normal"/>
    <w:link w:val="BrdtekstinnrykkTegn"/>
    <w:rsid w:val="00462FCE"/>
    <w:pPr>
      <w:ind w:left="708"/>
    </w:pPr>
  </w:style>
  <w:style w:type="character" w:customStyle="1" w:styleId="BrdtekstinnrykkTegn">
    <w:name w:val="Brødtekstinnrykk Tegn"/>
    <w:basedOn w:val="Standardskriftforavsnitt"/>
    <w:link w:val="Brdtekstinnrykk"/>
    <w:rsid w:val="00462FC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rsid w:val="00462FCE"/>
    <w:rPr>
      <w:color w:val="0000FF"/>
      <w:u w:val="single"/>
    </w:rPr>
  </w:style>
  <w:style w:type="paragraph" w:customStyle="1" w:styleId="Innfyll">
    <w:name w:val="Innfyll"/>
    <w:basedOn w:val="Normal"/>
    <w:rsid w:val="00396DDF"/>
    <w:rPr>
      <w:noProof/>
      <w:lang w:val="en-GB"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361B84"/>
    <w:rPr>
      <w:color w:val="954F72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61B8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D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CC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direktoratet.no/tema/autorisasjon-og-spesialistutdanning/spesialistutdanning-for-leger/allmennmedisin/anbefalt-utdanningsp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0A2FC-D65C-42D5-9FB3-4D666213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482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Hyesun Lee</dc:creator>
  <cp:keywords/>
  <dc:description/>
  <cp:lastModifiedBy>Karina Hill Bjerkestrand</cp:lastModifiedBy>
  <cp:revision>4</cp:revision>
  <cp:lastPrinted>2022-06-24T10:49:00Z</cp:lastPrinted>
  <dcterms:created xsi:type="dcterms:W3CDTF">2022-09-05T13:53:00Z</dcterms:created>
  <dcterms:modified xsi:type="dcterms:W3CDTF">2022-09-05T13:59:00Z</dcterms:modified>
</cp:coreProperties>
</file>